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ACA97" w14:textId="77777777" w:rsidR="005B6EC5" w:rsidRDefault="00AE6CB7"/>
    <w:p w14:paraId="0B4533DE" w14:textId="77777777" w:rsidR="000D427B" w:rsidRDefault="000D427B"/>
    <w:p w14:paraId="53880D48" w14:textId="463FA962" w:rsidR="000D427B" w:rsidRPr="00E941F9" w:rsidRDefault="00E948B8"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54"/>
          <w:szCs w:val="56"/>
        </w:rPr>
      </w:pPr>
      <w:r>
        <w:rPr>
          <w:rFonts w:ascii="Helvetica" w:hAnsi="Helvetica" w:cs="Helvetica"/>
          <w:b/>
          <w:bCs/>
          <w:color w:val="000000"/>
          <w:sz w:val="54"/>
          <w:szCs w:val="56"/>
        </w:rPr>
        <w:t>IWWF Virtual Series</w:t>
      </w:r>
    </w:p>
    <w:p w14:paraId="25725E1F"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p>
    <w:p w14:paraId="2F91925F" w14:textId="7C5E51F2" w:rsidR="000D427B" w:rsidRDefault="00E948B8"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r>
        <w:rPr>
          <w:rFonts w:ascii="Helvetica" w:hAnsi="Helvetica" w:cs="Helvetica"/>
          <w:b/>
          <w:bCs/>
          <w:color w:val="000000"/>
          <w:sz w:val="28"/>
          <w:szCs w:val="28"/>
        </w:rPr>
        <w:t>Online - Worldwide</w:t>
      </w:r>
    </w:p>
    <w:p w14:paraId="7EA90872"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35B5F7A0"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20E9727E" w14:textId="5B220D4C" w:rsidR="000D427B" w:rsidRDefault="00287914"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r>
        <w:rPr>
          <w:rFonts w:ascii="Helvetica" w:hAnsi="Helvetica" w:cs="Helvetica"/>
          <w:b/>
          <w:bCs/>
          <w:color w:val="000000"/>
          <w:sz w:val="40"/>
          <w:szCs w:val="40"/>
        </w:rPr>
        <w:t>3</w:t>
      </w:r>
      <w:r w:rsidRPr="00287914">
        <w:rPr>
          <w:rFonts w:ascii="Helvetica" w:hAnsi="Helvetica" w:cs="Helvetica"/>
          <w:b/>
          <w:bCs/>
          <w:color w:val="000000"/>
          <w:sz w:val="40"/>
          <w:szCs w:val="40"/>
          <w:vertAlign w:val="superscript"/>
        </w:rPr>
        <w:t>rd</w:t>
      </w:r>
      <w:r>
        <w:rPr>
          <w:rFonts w:ascii="Helvetica" w:hAnsi="Helvetica" w:cs="Helvetica"/>
          <w:b/>
          <w:bCs/>
          <w:color w:val="000000"/>
          <w:sz w:val="40"/>
          <w:szCs w:val="40"/>
        </w:rPr>
        <w:t xml:space="preserve"> October </w:t>
      </w:r>
      <w:r w:rsidR="00E948B8">
        <w:rPr>
          <w:rFonts w:ascii="Helvetica" w:hAnsi="Helvetica" w:cs="Helvetica"/>
          <w:b/>
          <w:bCs/>
          <w:color w:val="000000"/>
          <w:sz w:val="40"/>
          <w:szCs w:val="40"/>
        </w:rPr>
        <w:t>2020</w:t>
      </w:r>
    </w:p>
    <w:p w14:paraId="4465018A" w14:textId="77777777" w:rsidR="00287914" w:rsidRDefault="00287914"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p>
    <w:p w14:paraId="6885F95A" w14:textId="728F2BFB" w:rsidR="000D427B" w:rsidRDefault="00287914"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r>
        <w:rPr>
          <w:rFonts w:ascii="Helvetica" w:hAnsi="Helvetica" w:cs="Helvetica"/>
          <w:b/>
          <w:bCs/>
          <w:color w:val="000000"/>
          <w:sz w:val="40"/>
          <w:szCs w:val="40"/>
        </w:rPr>
        <w:t>2</w:t>
      </w:r>
      <w:r w:rsidR="000D427B">
        <w:rPr>
          <w:rFonts w:ascii="Helvetica" w:hAnsi="Helvetica" w:cs="Helvetica"/>
          <w:b/>
          <w:bCs/>
          <w:color w:val="000000"/>
          <w:sz w:val="40"/>
          <w:szCs w:val="40"/>
        </w:rPr>
        <w:t xml:space="preserve"> Star International Competition</w:t>
      </w:r>
    </w:p>
    <w:p w14:paraId="799741ED" w14:textId="29403A4D" w:rsidR="00287914" w:rsidRDefault="00287914"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r>
        <w:rPr>
          <w:rFonts w:ascii="Helvetica" w:hAnsi="Helvetica" w:cs="Helvetica"/>
          <w:b/>
          <w:bCs/>
          <w:color w:val="000000"/>
          <w:sz w:val="40"/>
          <w:szCs w:val="40"/>
        </w:rPr>
        <w:t xml:space="preserve">200 INT Ranking Points </w:t>
      </w:r>
    </w:p>
    <w:p w14:paraId="76BBF15F"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p>
    <w:p w14:paraId="2327B722" w14:textId="77777777" w:rsidR="000D427B" w:rsidRPr="00B4295A"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B0F0"/>
          <w:sz w:val="40"/>
          <w:szCs w:val="40"/>
        </w:rPr>
      </w:pPr>
      <w:r w:rsidRPr="00B4295A">
        <w:rPr>
          <w:rFonts w:ascii="Helvetica" w:hAnsi="Helvetica" w:cs="Helvetica"/>
          <w:b/>
          <w:bCs/>
          <w:color w:val="00B0F0"/>
          <w:sz w:val="40"/>
          <w:szCs w:val="40"/>
        </w:rPr>
        <w:t xml:space="preserve"> part of CWWC World Ranking</w:t>
      </w:r>
    </w:p>
    <w:p w14:paraId="45A9634D"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2"/>
          <w:szCs w:val="32"/>
        </w:rPr>
      </w:pPr>
    </w:p>
    <w:p w14:paraId="0E53538C"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2"/>
          <w:szCs w:val="32"/>
        </w:rPr>
      </w:pPr>
    </w:p>
    <w:p w14:paraId="1AF987B8" w14:textId="1351F723" w:rsidR="000D427B" w:rsidRDefault="000D427B" w:rsidP="00155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2"/>
          <w:szCs w:val="32"/>
        </w:rPr>
      </w:pPr>
      <w:r>
        <w:rPr>
          <w:rFonts w:ascii="Helvetica" w:hAnsi="Helvetica" w:cs="Helvetica"/>
          <w:b/>
          <w:bCs/>
          <w:color w:val="000000"/>
          <w:sz w:val="32"/>
          <w:szCs w:val="32"/>
        </w:rPr>
        <w:t xml:space="preserve">BULLETIN </w:t>
      </w:r>
    </w:p>
    <w:p w14:paraId="4A82A7B8" w14:textId="77777777" w:rsidR="001556C8" w:rsidRDefault="001556C8" w:rsidP="00155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2"/>
          <w:szCs w:val="32"/>
        </w:rPr>
      </w:pPr>
    </w:p>
    <w:p w14:paraId="386C6733" w14:textId="77777777" w:rsidR="00917525" w:rsidRDefault="001556C8" w:rsidP="00155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Helvetica" w:hAnsi="Helvetica" w:cs="Helvetica"/>
          <w:b/>
          <w:bCs/>
          <w:color w:val="000000"/>
        </w:rPr>
        <w:t xml:space="preserve">Competition Page: </w:t>
      </w:r>
    </w:p>
    <w:p w14:paraId="6A73BAF6" w14:textId="6552B4C2" w:rsidR="001556C8" w:rsidRPr="001556C8" w:rsidRDefault="00854940" w:rsidP="00155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hyperlink r:id="rId8" w:history="1">
        <w:r w:rsidRPr="00DD30B1">
          <w:rPr>
            <w:rStyle w:val="Hyperlink"/>
            <w:rFonts w:ascii="Helvetica" w:hAnsi="Helvetica" w:cs="Helvetica"/>
            <w:b/>
            <w:bCs/>
          </w:rPr>
          <w:t>http://myzone.cablewakeboard.net/en/116/?sub=6&amp;comp=2252</w:t>
        </w:r>
      </w:hyperlink>
      <w:r>
        <w:rPr>
          <w:rFonts w:ascii="Helvetica" w:hAnsi="Helvetica" w:cs="Helvetica"/>
          <w:b/>
          <w:bCs/>
          <w:color w:val="000000"/>
        </w:rPr>
        <w:tab/>
      </w:r>
    </w:p>
    <w:p w14:paraId="084F6F76" w14:textId="77777777" w:rsidR="001556C8" w:rsidRDefault="001556C8" w:rsidP="001556C8">
      <w:pPr>
        <w:pStyle w:val="Heading1"/>
        <w:spacing w:before="0" w:beforeAutospacing="0"/>
        <w:rPr>
          <w:rFonts w:ascii="Helvetica" w:hAnsi="Helvetica" w:cs="Helvetica"/>
          <w:b w:val="0"/>
          <w:bCs w:val="0"/>
          <w:color w:val="000000"/>
          <w:sz w:val="28"/>
          <w:szCs w:val="28"/>
        </w:rPr>
      </w:pPr>
    </w:p>
    <w:p w14:paraId="5D140DE6" w14:textId="77777777" w:rsidR="006B430F" w:rsidRDefault="001556C8" w:rsidP="00917525">
      <w:pPr>
        <w:pStyle w:val="Heading1"/>
        <w:spacing w:before="0" w:beforeAutospacing="0"/>
        <w:rPr>
          <w:rFonts w:ascii="Verdana" w:eastAsia="Times New Roman" w:hAnsi="Verdana"/>
          <w:color w:val="000000"/>
          <w:sz w:val="21"/>
          <w:szCs w:val="21"/>
        </w:rPr>
      </w:pPr>
      <w:r w:rsidRPr="00917525">
        <w:rPr>
          <w:rFonts w:ascii="Helvetica" w:hAnsi="Helvetica" w:cs="Helvetica"/>
          <w:b w:val="0"/>
          <w:bCs w:val="0"/>
          <w:color w:val="000000"/>
          <w:sz w:val="24"/>
          <w:szCs w:val="24"/>
        </w:rPr>
        <w:t xml:space="preserve">WAKEBOARD COMPETITION: </w:t>
      </w:r>
      <w:r w:rsidR="00287914">
        <w:rPr>
          <w:rFonts w:ascii="Verdana" w:eastAsia="Times New Roman" w:hAnsi="Verdana"/>
          <w:color w:val="000000"/>
          <w:sz w:val="21"/>
          <w:szCs w:val="21"/>
        </w:rPr>
        <w:t xml:space="preserve">Invert </w:t>
      </w:r>
      <w:proofErr w:type="spellStart"/>
      <w:r w:rsidR="00287914">
        <w:rPr>
          <w:rFonts w:ascii="Verdana" w:eastAsia="Times New Roman" w:hAnsi="Verdana"/>
          <w:color w:val="000000"/>
          <w:sz w:val="21"/>
          <w:szCs w:val="21"/>
        </w:rPr>
        <w:t>Heelside</w:t>
      </w:r>
      <w:proofErr w:type="spellEnd"/>
      <w:r w:rsidR="00287914">
        <w:rPr>
          <w:rFonts w:ascii="Verdana" w:eastAsia="Times New Roman" w:hAnsi="Verdana"/>
          <w:color w:val="000000"/>
          <w:sz w:val="21"/>
          <w:szCs w:val="21"/>
        </w:rPr>
        <w:t xml:space="preserve"> Back Roll</w:t>
      </w:r>
      <w:r w:rsidRPr="001556C8">
        <w:rPr>
          <w:rFonts w:ascii="Verdana" w:eastAsia="Times New Roman" w:hAnsi="Verdana"/>
          <w:color w:val="000000"/>
          <w:sz w:val="21"/>
          <w:szCs w:val="21"/>
        </w:rPr>
        <w:t xml:space="preserve"> </w:t>
      </w:r>
      <w:r w:rsidR="00917525">
        <w:rPr>
          <w:rFonts w:ascii="Verdana" w:eastAsia="Times New Roman" w:hAnsi="Verdana"/>
          <w:color w:val="000000"/>
          <w:sz w:val="21"/>
          <w:szCs w:val="21"/>
        </w:rPr>
        <w:t xml:space="preserve">family and </w:t>
      </w:r>
      <w:r w:rsidR="00287914">
        <w:rPr>
          <w:rFonts w:ascii="Verdana" w:eastAsia="Times New Roman" w:hAnsi="Verdana"/>
          <w:color w:val="000000"/>
          <w:sz w:val="21"/>
          <w:szCs w:val="21"/>
        </w:rPr>
        <w:t>Transfer Obstacle Trick</w:t>
      </w:r>
    </w:p>
    <w:p w14:paraId="52AB3359" w14:textId="1C13669A" w:rsidR="001556C8" w:rsidRPr="00917525" w:rsidRDefault="005B0889" w:rsidP="00917525">
      <w:pPr>
        <w:pStyle w:val="Heading1"/>
        <w:spacing w:before="0" w:beforeAutospacing="0"/>
        <w:rPr>
          <w:rFonts w:ascii="Verdana" w:eastAsia="Times New Roman" w:hAnsi="Verdana"/>
          <w:color w:val="000000"/>
          <w:sz w:val="21"/>
          <w:szCs w:val="21"/>
        </w:rPr>
      </w:pPr>
      <w:r>
        <w:rPr>
          <w:rFonts w:ascii="Verdana" w:eastAsia="Times New Roman" w:hAnsi="Verdana"/>
          <w:noProof/>
          <w:color w:val="000000"/>
          <w:sz w:val="21"/>
          <w:szCs w:val="21"/>
        </w:rPr>
        <w:drawing>
          <wp:inline distT="0" distB="0" distL="0" distR="0" wp14:anchorId="2F53EE73" wp14:editId="27FCFD1E">
            <wp:extent cx="5727700" cy="1208405"/>
            <wp:effectExtent l="0" t="0" r="12700" b="107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09-18 at 11.44.09.png"/>
                    <pic:cNvPicPr/>
                  </pic:nvPicPr>
                  <pic:blipFill>
                    <a:blip r:embed="rId9">
                      <a:extLst>
                        <a:ext uri="{28A0092B-C50C-407E-A947-70E740481C1C}">
                          <a14:useLocalDpi xmlns:a14="http://schemas.microsoft.com/office/drawing/2010/main" val="0"/>
                        </a:ext>
                      </a:extLst>
                    </a:blip>
                    <a:stretch>
                      <a:fillRect/>
                    </a:stretch>
                  </pic:blipFill>
                  <pic:spPr>
                    <a:xfrm>
                      <a:off x="0" y="0"/>
                      <a:ext cx="5727700" cy="1208405"/>
                    </a:xfrm>
                    <a:prstGeom prst="rect">
                      <a:avLst/>
                    </a:prstGeom>
                  </pic:spPr>
                </pic:pic>
              </a:graphicData>
            </a:graphic>
          </wp:inline>
        </w:drawing>
      </w:r>
    </w:p>
    <w:p w14:paraId="6A5BC62A" w14:textId="0F2AF832" w:rsidR="001556C8" w:rsidRPr="001556C8" w:rsidRDefault="001556C8" w:rsidP="00155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sidRPr="00917525">
        <w:rPr>
          <w:rFonts w:ascii="Helvetica" w:hAnsi="Helvetica" w:cs="Helvetica"/>
          <w:bCs/>
          <w:color w:val="000000"/>
        </w:rPr>
        <w:t xml:space="preserve">SEATED </w:t>
      </w:r>
      <w:r w:rsidRPr="00917525">
        <w:rPr>
          <w:rFonts w:ascii="Helvetica" w:hAnsi="Helvetica" w:cs="Helvetica"/>
          <w:bCs/>
          <w:color w:val="000000"/>
        </w:rPr>
        <w:t>WAKEBOARD COMPETITION:</w:t>
      </w:r>
      <w:r w:rsidRPr="00917525">
        <w:rPr>
          <w:rFonts w:ascii="Helvetica" w:hAnsi="Helvetica" w:cs="Helvetica"/>
          <w:b/>
          <w:bCs/>
          <w:color w:val="000000"/>
        </w:rPr>
        <w:t xml:space="preserve"> </w:t>
      </w:r>
      <w:r w:rsidR="006B430F">
        <w:rPr>
          <w:rFonts w:ascii="Verdana" w:hAnsi="Verdana" w:cs="Helvetica"/>
          <w:b/>
          <w:bCs/>
          <w:color w:val="000000"/>
          <w:sz w:val="21"/>
          <w:szCs w:val="21"/>
        </w:rPr>
        <w:t>Transfer Obstacle Hit</w:t>
      </w:r>
    </w:p>
    <w:p w14:paraId="71D86DA4"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4279E82C" w14:textId="345A819B" w:rsidR="001556C8" w:rsidRPr="001556C8" w:rsidRDefault="001556C8" w:rsidP="001556C8">
      <w:pPr>
        <w:rPr>
          <w:rFonts w:ascii="Times New Roman" w:eastAsia="Times New Roman" w:hAnsi="Times New Roman" w:cs="Times New Roman"/>
          <w:lang w:eastAsia="en-GB"/>
        </w:rPr>
      </w:pPr>
      <w:r w:rsidRPr="00917525">
        <w:rPr>
          <w:rFonts w:ascii="Helvetica" w:hAnsi="Helvetica" w:cs="Helvetica"/>
          <w:bCs/>
          <w:color w:val="000000"/>
        </w:rPr>
        <w:t>WAKESKATE COMPETITION:</w:t>
      </w:r>
      <w:r>
        <w:rPr>
          <w:rFonts w:ascii="Helvetica" w:hAnsi="Helvetica" w:cs="Helvetica"/>
          <w:b/>
          <w:bCs/>
          <w:color w:val="000000"/>
          <w:sz w:val="28"/>
          <w:szCs w:val="28"/>
        </w:rPr>
        <w:t xml:space="preserve"> </w:t>
      </w:r>
      <w:r>
        <w:rPr>
          <w:rFonts w:ascii="Verdana" w:eastAsia="Times New Roman" w:hAnsi="Verdana" w:cs="Times New Roman"/>
          <w:b/>
          <w:color w:val="000000"/>
          <w:sz w:val="21"/>
          <w:szCs w:val="21"/>
          <w:shd w:val="clear" w:color="auto" w:fill="FFFFFF"/>
          <w:lang w:eastAsia="en-GB"/>
        </w:rPr>
        <w:t>B</w:t>
      </w:r>
      <w:r w:rsidR="006B430F">
        <w:rPr>
          <w:rFonts w:ascii="Verdana" w:eastAsia="Times New Roman" w:hAnsi="Verdana" w:cs="Times New Roman"/>
          <w:b/>
          <w:color w:val="000000"/>
          <w:sz w:val="21"/>
          <w:szCs w:val="21"/>
          <w:shd w:val="clear" w:color="auto" w:fill="FFFFFF"/>
          <w:lang w:eastAsia="en-GB"/>
        </w:rPr>
        <w:t>est 3 Rail Hit</w:t>
      </w:r>
    </w:p>
    <w:p w14:paraId="2AD8ECC5" w14:textId="5F000586" w:rsidR="001556C8" w:rsidRDefault="001556C8" w:rsidP="00155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16F31794" w14:textId="10411AB6"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7E274785" w14:textId="77777777" w:rsidR="00A007BC" w:rsidRDefault="00A007BC"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43EFC06A" w14:textId="77777777" w:rsidR="00A007BC" w:rsidRDefault="00A007BC"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tbl>
      <w:tblPr>
        <w:tblStyle w:val="TableGrid"/>
        <w:tblW w:w="11070" w:type="dxa"/>
        <w:tblInd w:w="-1175" w:type="dxa"/>
        <w:tblLook w:val="04A0" w:firstRow="1" w:lastRow="0" w:firstColumn="1" w:lastColumn="0" w:noHBand="0" w:noVBand="1"/>
      </w:tblPr>
      <w:tblGrid>
        <w:gridCol w:w="2410"/>
        <w:gridCol w:w="8660"/>
      </w:tblGrid>
      <w:tr w:rsidR="000D427B" w14:paraId="2C0EE7CB" w14:textId="77777777" w:rsidTr="000E3820">
        <w:tc>
          <w:tcPr>
            <w:tcW w:w="2410" w:type="dxa"/>
          </w:tcPr>
          <w:p w14:paraId="604353A3"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lastRenderedPageBreak/>
              <w:t>Organiser</w:t>
            </w:r>
          </w:p>
        </w:tc>
        <w:tc>
          <w:tcPr>
            <w:tcW w:w="8660" w:type="dxa"/>
          </w:tcPr>
          <w:p w14:paraId="11EC7C12" w14:textId="2B0AC140" w:rsidR="000D427B" w:rsidRDefault="00E948B8"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IWWF Cable Wakeboard World Council</w:t>
            </w:r>
          </w:p>
          <w:p w14:paraId="38606893" w14:textId="4EAAF023"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Contact: </w:t>
            </w:r>
            <w:r w:rsidR="001556C8">
              <w:rPr>
                <w:rFonts w:ascii="Helvetica" w:hAnsi="Helvetica" w:cs="Helvetica"/>
                <w:bCs/>
                <w:color w:val="000000"/>
                <w:sz w:val="28"/>
                <w:szCs w:val="28"/>
              </w:rPr>
              <w:t xml:space="preserve">Simone </w:t>
            </w:r>
            <w:proofErr w:type="spellStart"/>
            <w:r w:rsidR="001556C8">
              <w:rPr>
                <w:rFonts w:ascii="Helvetica" w:hAnsi="Helvetica" w:cs="Helvetica"/>
                <w:bCs/>
                <w:color w:val="000000"/>
                <w:sz w:val="28"/>
                <w:szCs w:val="28"/>
              </w:rPr>
              <w:t>Sivieri</w:t>
            </w:r>
            <w:proofErr w:type="spellEnd"/>
            <w:r w:rsidR="001B2A3B">
              <w:rPr>
                <w:rFonts w:ascii="Helvetica" w:hAnsi="Helvetica" w:cs="Helvetica"/>
                <w:bCs/>
                <w:color w:val="000000"/>
                <w:sz w:val="28"/>
                <w:szCs w:val="28"/>
              </w:rPr>
              <w:t xml:space="preserve"> or Suzi Nightingale</w:t>
            </w:r>
          </w:p>
          <w:p w14:paraId="6598A56B" w14:textId="56A46CF8" w:rsidR="000D427B" w:rsidRPr="006576BC" w:rsidRDefault="000D427B" w:rsidP="00E941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Email: </w:t>
            </w:r>
            <w:r w:rsidR="00E948B8">
              <w:rPr>
                <w:rFonts w:ascii="Helvetica" w:hAnsi="Helvetica" w:cs="Helvetica"/>
                <w:bCs/>
                <w:color w:val="000000"/>
                <w:sz w:val="28"/>
                <w:szCs w:val="28"/>
              </w:rPr>
              <w:t>office@cablewakeboard.net</w:t>
            </w:r>
          </w:p>
        </w:tc>
      </w:tr>
      <w:tr w:rsidR="000D427B" w14:paraId="1FE5BCCE" w14:textId="77777777" w:rsidTr="000E3820">
        <w:tc>
          <w:tcPr>
            <w:tcW w:w="2410" w:type="dxa"/>
          </w:tcPr>
          <w:p w14:paraId="52DF1C21"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CWWC Ranking</w:t>
            </w:r>
          </w:p>
        </w:tc>
        <w:tc>
          <w:tcPr>
            <w:tcW w:w="8660" w:type="dxa"/>
          </w:tcPr>
          <w:p w14:paraId="5446FF78"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International Waterski &amp; Wakeboard Federation</w:t>
            </w:r>
          </w:p>
          <w:p w14:paraId="42C3847F" w14:textId="01C66448" w:rsidR="000D427B"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Confederation: </w:t>
            </w:r>
            <w:r w:rsidR="00E948B8">
              <w:rPr>
                <w:rFonts w:ascii="Helvetica" w:hAnsi="Helvetica" w:cs="Helvetica"/>
                <w:bCs/>
                <w:color w:val="000000"/>
                <w:sz w:val="28"/>
                <w:szCs w:val="28"/>
              </w:rPr>
              <w:t>OPEN TO ALL</w:t>
            </w:r>
          </w:p>
          <w:p w14:paraId="61BED72C"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Contact: </w:t>
            </w:r>
            <w:hyperlink r:id="rId10" w:history="1">
              <w:r w:rsidRPr="008F4708">
                <w:rPr>
                  <w:rStyle w:val="Hyperlink"/>
                  <w:rFonts w:ascii="Helvetica" w:hAnsi="Helvetica" w:cs="Helvetica"/>
                  <w:bCs/>
                  <w:sz w:val="28"/>
                  <w:szCs w:val="28"/>
                </w:rPr>
                <w:t>info@cablewakeboard.net</w:t>
              </w:r>
            </w:hyperlink>
          </w:p>
          <w:p w14:paraId="7151A76C"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Website: </w:t>
            </w:r>
            <w:hyperlink r:id="rId11" w:history="1">
              <w:r w:rsidRPr="008F4708">
                <w:rPr>
                  <w:rStyle w:val="Hyperlink"/>
                  <w:rFonts w:ascii="Helvetica" w:hAnsi="Helvetica" w:cs="Helvetica"/>
                  <w:bCs/>
                  <w:sz w:val="28"/>
                  <w:szCs w:val="28"/>
                </w:rPr>
                <w:t>www.cablewakeboard.net</w:t>
              </w:r>
            </w:hyperlink>
          </w:p>
          <w:p w14:paraId="6490BE69" w14:textId="77777777" w:rsidR="000D427B" w:rsidRPr="006576BC"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tc>
      </w:tr>
      <w:tr w:rsidR="000D427B" w14:paraId="02EDAB32" w14:textId="77777777" w:rsidTr="000E3820">
        <w:tc>
          <w:tcPr>
            <w:tcW w:w="2410" w:type="dxa"/>
          </w:tcPr>
          <w:p w14:paraId="4B88EB93"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Location</w:t>
            </w:r>
          </w:p>
        </w:tc>
        <w:tc>
          <w:tcPr>
            <w:tcW w:w="8660" w:type="dxa"/>
          </w:tcPr>
          <w:p w14:paraId="5EC23DD8" w14:textId="6A6328FB" w:rsidR="000D427B" w:rsidRDefault="00E948B8"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Worldwide – At your local cable park.</w:t>
            </w:r>
          </w:p>
          <w:p w14:paraId="7928138D" w14:textId="02465A07" w:rsidR="00E948B8" w:rsidRDefault="00E948B8"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Any type of Cable is acceptable (Straight Line or Full Cable)</w:t>
            </w:r>
          </w:p>
          <w:p w14:paraId="30F6B0E9" w14:textId="77777777" w:rsidR="000D427B" w:rsidRDefault="000D427B" w:rsidP="00E94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tc>
      </w:tr>
      <w:tr w:rsidR="000D427B" w14:paraId="1F4CB8EA" w14:textId="77777777" w:rsidTr="000E3820">
        <w:tc>
          <w:tcPr>
            <w:tcW w:w="2410" w:type="dxa"/>
          </w:tcPr>
          <w:p w14:paraId="72CD5AC1" w14:textId="1182F76B"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Transport</w:t>
            </w:r>
          </w:p>
        </w:tc>
        <w:tc>
          <w:tcPr>
            <w:tcW w:w="8660" w:type="dxa"/>
          </w:tcPr>
          <w:p w14:paraId="57136D16" w14:textId="5FF2643F" w:rsidR="00E948B8" w:rsidRPr="00E8775B" w:rsidRDefault="00E948B8" w:rsidP="00E94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E948B8">
              <w:rPr>
                <w:rFonts w:ascii="Helvetica" w:hAnsi="Helvetica" w:cs="Helvetica"/>
                <w:bCs/>
                <w:color w:val="000000"/>
                <w:sz w:val="28"/>
                <w:szCs w:val="28"/>
              </w:rPr>
              <w:t>The easiest and safest way possible</w:t>
            </w:r>
            <w:r>
              <w:rPr>
                <w:rFonts w:ascii="Helvetica" w:hAnsi="Helvetica" w:cs="Helvetica"/>
                <w:bCs/>
                <w:color w:val="000000"/>
                <w:sz w:val="28"/>
                <w:szCs w:val="28"/>
              </w:rPr>
              <w:t xml:space="preserve"> – try to be as close to home as possible</w:t>
            </w:r>
          </w:p>
        </w:tc>
      </w:tr>
      <w:tr w:rsidR="000D427B" w14:paraId="7AA06ED7" w14:textId="77777777" w:rsidTr="000E3820">
        <w:tc>
          <w:tcPr>
            <w:tcW w:w="2410" w:type="dxa"/>
          </w:tcPr>
          <w:p w14:paraId="5D5EAD44" w14:textId="4AE34DD0"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Rules</w:t>
            </w:r>
          </w:p>
        </w:tc>
        <w:tc>
          <w:tcPr>
            <w:tcW w:w="8660" w:type="dxa"/>
          </w:tcPr>
          <w:p w14:paraId="0235EFBB"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The competition will be run in accordance with the IWWF Cable</w:t>
            </w:r>
          </w:p>
          <w:p w14:paraId="1429F5C1" w14:textId="7F23839B"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 Wakeboard World Rule Book</w:t>
            </w:r>
            <w:r w:rsidR="00E948B8">
              <w:rPr>
                <w:rFonts w:ascii="Helvetica" w:hAnsi="Helvetica" w:cs="Helvetica"/>
                <w:bCs/>
                <w:color w:val="000000"/>
                <w:sz w:val="28"/>
                <w:szCs w:val="28"/>
              </w:rPr>
              <w:t xml:space="preserve"> and the Online rules composed and ratified by the Cable Wakeboard Council – attached to the competition information page</w:t>
            </w:r>
          </w:p>
          <w:p w14:paraId="25C46697" w14:textId="352BB601" w:rsidR="000D427B" w:rsidRPr="00B55406"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tc>
      </w:tr>
      <w:tr w:rsidR="000D427B" w14:paraId="36FBC112" w14:textId="77777777" w:rsidTr="000E3820">
        <w:tc>
          <w:tcPr>
            <w:tcW w:w="2410" w:type="dxa"/>
          </w:tcPr>
          <w:p w14:paraId="64A2DE4D" w14:textId="573713B3"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Cable</w:t>
            </w:r>
            <w:r w:rsidR="00E941F9">
              <w:rPr>
                <w:rFonts w:ascii="Helvetica" w:hAnsi="Helvetica" w:cs="Helvetica"/>
                <w:b/>
                <w:bCs/>
                <w:color w:val="000000"/>
                <w:sz w:val="28"/>
                <w:szCs w:val="28"/>
              </w:rPr>
              <w:t xml:space="preserve"> Details</w:t>
            </w:r>
          </w:p>
          <w:p w14:paraId="77C932F3" w14:textId="2C9FD581"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tc>
        <w:tc>
          <w:tcPr>
            <w:tcW w:w="8660" w:type="dxa"/>
          </w:tcPr>
          <w:p w14:paraId="30C86AC1" w14:textId="55D4ABB9" w:rsidR="00E941F9" w:rsidRDefault="00E948B8"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 xml:space="preserve">Any Cable, Any Manufacturer, Any Type, Any Speed </w:t>
            </w:r>
          </w:p>
          <w:p w14:paraId="659052E2" w14:textId="41DE2946" w:rsidR="00E948B8" w:rsidRDefault="00E948B8" w:rsidP="00E94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 xml:space="preserve">Any direction </w:t>
            </w:r>
          </w:p>
          <w:p w14:paraId="7CB4966D" w14:textId="5ACCACF3" w:rsidR="00344118" w:rsidRDefault="00344118" w:rsidP="00E941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tc>
      </w:tr>
      <w:tr w:rsidR="000D427B" w14:paraId="0923168D" w14:textId="77777777" w:rsidTr="000E3820">
        <w:tc>
          <w:tcPr>
            <w:tcW w:w="2410" w:type="dxa"/>
          </w:tcPr>
          <w:p w14:paraId="732A918C" w14:textId="6183DE86"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Categories</w:t>
            </w:r>
          </w:p>
        </w:tc>
        <w:tc>
          <w:tcPr>
            <w:tcW w:w="8660" w:type="dxa"/>
          </w:tcPr>
          <w:p w14:paraId="4B65EC2F" w14:textId="77777777" w:rsidR="000D427B" w:rsidRPr="00DB4CEF"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B4CEF">
              <w:rPr>
                <w:rFonts w:ascii="Helvetica" w:hAnsi="Helvetica" w:cs="Helvetica"/>
                <w:bCs/>
                <w:color w:val="000000"/>
                <w:sz w:val="28"/>
                <w:szCs w:val="28"/>
              </w:rPr>
              <w:t>All IWWF International Categories with a minimum of 3 Riders, any riders in categories with less than 3 riders will be merged into the</w:t>
            </w:r>
          </w:p>
          <w:p w14:paraId="13B928DA" w14:textId="77777777" w:rsidR="00DB4CEF" w:rsidRPr="00DB4CEF"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B4CEF">
              <w:rPr>
                <w:rFonts w:ascii="Helvetica" w:hAnsi="Helvetica" w:cs="Helvetica"/>
                <w:bCs/>
                <w:color w:val="000000"/>
                <w:sz w:val="28"/>
                <w:szCs w:val="28"/>
              </w:rPr>
              <w:t xml:space="preserve">next appropriate age category (ride up). </w:t>
            </w:r>
          </w:p>
          <w:p w14:paraId="3C19B631" w14:textId="77777777" w:rsidR="00DB4CEF" w:rsidRPr="00DB4CEF"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B4CEF">
              <w:rPr>
                <w:rFonts w:ascii="Helvetica" w:hAnsi="Helvetica" w:cs="Helvetica"/>
                <w:bCs/>
                <w:color w:val="000000"/>
                <w:sz w:val="28"/>
                <w:szCs w:val="28"/>
              </w:rPr>
              <w:t xml:space="preserve">With the exception of the </w:t>
            </w:r>
            <w:r w:rsidR="00E8775B" w:rsidRPr="00DB4CEF">
              <w:rPr>
                <w:rFonts w:ascii="Helvetica" w:hAnsi="Helvetica" w:cs="Helvetica"/>
                <w:bCs/>
                <w:color w:val="000000"/>
                <w:sz w:val="28"/>
                <w:szCs w:val="28"/>
              </w:rPr>
              <w:t xml:space="preserve">OPEN DIVISION, as riders </w:t>
            </w:r>
            <w:r w:rsidRPr="00DB4CEF">
              <w:rPr>
                <w:rFonts w:ascii="Helvetica" w:hAnsi="Helvetica" w:cs="Helvetica"/>
                <w:bCs/>
                <w:color w:val="000000"/>
                <w:sz w:val="28"/>
                <w:szCs w:val="28"/>
              </w:rPr>
              <w:t xml:space="preserve">cannot be </w:t>
            </w:r>
          </w:p>
          <w:p w14:paraId="431EA909" w14:textId="416F5B7B" w:rsidR="000D427B" w:rsidRPr="00DB4CEF"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B4CEF">
              <w:rPr>
                <w:rFonts w:ascii="Helvetica" w:hAnsi="Helvetica" w:cs="Helvetica"/>
                <w:bCs/>
                <w:color w:val="000000"/>
                <w:sz w:val="28"/>
                <w:szCs w:val="28"/>
              </w:rPr>
              <w:t>merged into other categories.</w:t>
            </w:r>
          </w:p>
          <w:p w14:paraId="6333A2F7"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p w14:paraId="4EFFCC40" w14:textId="61714CA9" w:rsidR="00E941F9" w:rsidRPr="00E941F9" w:rsidRDefault="00E948B8"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FF0000"/>
                <w:sz w:val="28"/>
                <w:szCs w:val="28"/>
              </w:rPr>
            </w:pPr>
            <w:r>
              <w:rPr>
                <w:rFonts w:ascii="Helvetica" w:hAnsi="Helvetica" w:cs="Helvetica"/>
                <w:bCs/>
                <w:color w:val="FF0000"/>
                <w:sz w:val="28"/>
                <w:szCs w:val="28"/>
              </w:rPr>
              <w:t>WAKESKATE – Is only running for the OPEN CATEGORY</w:t>
            </w:r>
          </w:p>
          <w:p w14:paraId="787DB203" w14:textId="11AE39C6" w:rsidR="00D54612" w:rsidRPr="00DB4CEF" w:rsidRDefault="00D54612" w:rsidP="00E941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Helvetica" w:hAnsi="Helvetica" w:cs="Helvetica"/>
                <w:bCs/>
                <w:color w:val="000000"/>
                <w:sz w:val="28"/>
                <w:szCs w:val="28"/>
              </w:rPr>
            </w:pPr>
          </w:p>
        </w:tc>
      </w:tr>
      <w:tr w:rsidR="000D427B" w14:paraId="69D4BC17" w14:textId="77777777" w:rsidTr="000E3820">
        <w:tc>
          <w:tcPr>
            <w:tcW w:w="2410" w:type="dxa"/>
          </w:tcPr>
          <w:p w14:paraId="2224E3A2" w14:textId="54DF79D2"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Entry &amp; Costs</w:t>
            </w:r>
          </w:p>
        </w:tc>
        <w:tc>
          <w:tcPr>
            <w:tcW w:w="8660" w:type="dxa"/>
          </w:tcPr>
          <w:p w14:paraId="25F7BC07" w14:textId="77777777" w:rsidR="0059412F"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The closing date for Entries</w:t>
            </w:r>
            <w:r w:rsidR="0059412F">
              <w:rPr>
                <w:rFonts w:ascii="Helvetica" w:hAnsi="Helvetica" w:cs="Helvetica"/>
                <w:b/>
                <w:bCs/>
                <w:color w:val="000000"/>
                <w:sz w:val="28"/>
                <w:szCs w:val="28"/>
              </w:rPr>
              <w:t xml:space="preserve"> on Cablewakeboard.net</w:t>
            </w:r>
            <w:r>
              <w:rPr>
                <w:rFonts w:ascii="Helvetica" w:hAnsi="Helvetica" w:cs="Helvetica"/>
                <w:b/>
                <w:bCs/>
                <w:color w:val="000000"/>
                <w:sz w:val="28"/>
                <w:szCs w:val="28"/>
              </w:rPr>
              <w:t xml:space="preserve"> is</w:t>
            </w:r>
            <w:r w:rsidR="0059412F">
              <w:rPr>
                <w:rFonts w:ascii="Helvetica" w:hAnsi="Helvetica" w:cs="Helvetica"/>
                <w:b/>
                <w:bCs/>
                <w:color w:val="000000"/>
                <w:sz w:val="28"/>
                <w:szCs w:val="28"/>
              </w:rPr>
              <w:t>:</w:t>
            </w:r>
          </w:p>
          <w:p w14:paraId="7C3D9178" w14:textId="02DC186F" w:rsidR="000D427B" w:rsidRDefault="006B430F" w:rsidP="00594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FF0000"/>
                <w:sz w:val="28"/>
                <w:szCs w:val="28"/>
              </w:rPr>
            </w:pPr>
            <w:r>
              <w:rPr>
                <w:rFonts w:ascii="Helvetica" w:hAnsi="Helvetica" w:cs="Helvetica"/>
                <w:b/>
                <w:bCs/>
                <w:color w:val="FF0000"/>
                <w:sz w:val="28"/>
                <w:szCs w:val="28"/>
              </w:rPr>
              <w:t>3rd</w:t>
            </w:r>
            <w:r w:rsidR="00E948B8" w:rsidRPr="00E948B8">
              <w:rPr>
                <w:rFonts w:ascii="Helvetica" w:hAnsi="Helvetica" w:cs="Helvetica"/>
                <w:b/>
                <w:bCs/>
                <w:color w:val="FF0000"/>
                <w:sz w:val="28"/>
                <w:szCs w:val="28"/>
                <w:vertAlign w:val="superscript"/>
              </w:rPr>
              <w:t>th</w:t>
            </w:r>
            <w:r>
              <w:rPr>
                <w:rFonts w:ascii="Helvetica" w:hAnsi="Helvetica" w:cs="Helvetica"/>
                <w:b/>
                <w:bCs/>
                <w:color w:val="FF0000"/>
                <w:sz w:val="28"/>
                <w:szCs w:val="28"/>
              </w:rPr>
              <w:t xml:space="preserve"> October</w:t>
            </w:r>
            <w:r w:rsidR="00E948B8">
              <w:rPr>
                <w:rFonts w:ascii="Helvetica" w:hAnsi="Helvetica" w:cs="Helvetica"/>
                <w:b/>
                <w:bCs/>
                <w:color w:val="FF0000"/>
                <w:sz w:val="28"/>
                <w:szCs w:val="28"/>
              </w:rPr>
              <w:t xml:space="preserve"> 2020</w:t>
            </w:r>
          </w:p>
          <w:p w14:paraId="50A2136C" w14:textId="66FD35C8" w:rsidR="006B430F" w:rsidRDefault="006B430F" w:rsidP="00594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r>
              <w:rPr>
                <w:rFonts w:ascii="Helvetica" w:hAnsi="Helvetica" w:cs="Helvetica"/>
                <w:b/>
                <w:bCs/>
                <w:color w:val="FF0000"/>
                <w:sz w:val="28"/>
                <w:szCs w:val="28"/>
              </w:rPr>
              <w:t>Judging starts on 4</w:t>
            </w:r>
            <w:r w:rsidRPr="006B430F">
              <w:rPr>
                <w:rFonts w:ascii="Helvetica" w:hAnsi="Helvetica" w:cs="Helvetica"/>
                <w:b/>
                <w:bCs/>
                <w:color w:val="FF0000"/>
                <w:sz w:val="28"/>
                <w:szCs w:val="28"/>
                <w:vertAlign w:val="superscript"/>
              </w:rPr>
              <w:t>th</w:t>
            </w:r>
            <w:r>
              <w:rPr>
                <w:rFonts w:ascii="Helvetica" w:hAnsi="Helvetica" w:cs="Helvetica"/>
                <w:b/>
                <w:bCs/>
                <w:color w:val="FF0000"/>
                <w:sz w:val="28"/>
                <w:szCs w:val="28"/>
              </w:rPr>
              <w:t xml:space="preserve"> October</w:t>
            </w:r>
          </w:p>
          <w:p w14:paraId="657CCB1C" w14:textId="77777777" w:rsidR="00E948B8" w:rsidRDefault="00E948B8" w:rsidP="00DB4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bCs/>
                <w:i/>
                <w:color w:val="000000"/>
                <w:sz w:val="28"/>
                <w:szCs w:val="28"/>
              </w:rPr>
            </w:pPr>
          </w:p>
          <w:p w14:paraId="530CED5C" w14:textId="436D03E0" w:rsidR="00E948B8" w:rsidRDefault="00E948B8" w:rsidP="00E94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bCs/>
                <w:i/>
                <w:color w:val="000000"/>
                <w:sz w:val="28"/>
                <w:szCs w:val="28"/>
              </w:rPr>
            </w:pPr>
            <w:r>
              <w:rPr>
                <w:rFonts w:ascii="Helvetica" w:hAnsi="Helvetica" w:cs="Helvetica"/>
                <w:bCs/>
                <w:i/>
                <w:color w:val="000000"/>
                <w:sz w:val="28"/>
                <w:szCs w:val="28"/>
              </w:rPr>
              <w:t>FREE TO ENTER - NO LATE ENTRIES ACCEPTED</w:t>
            </w:r>
          </w:p>
          <w:p w14:paraId="7DB00A01" w14:textId="77777777" w:rsidR="00E948B8" w:rsidRPr="00E948B8" w:rsidRDefault="00E948B8" w:rsidP="00E94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bCs/>
                <w:i/>
                <w:color w:val="000000"/>
                <w:sz w:val="28"/>
                <w:szCs w:val="28"/>
              </w:rPr>
            </w:pPr>
          </w:p>
          <w:p w14:paraId="309E7037" w14:textId="483A7F37" w:rsidR="000D427B" w:rsidRDefault="00E948B8"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YOU MUST ENTER ON CABLEWAKEBOARD.NET, otherwise your entry will not be Judged.</w:t>
            </w:r>
          </w:p>
          <w:p w14:paraId="29CAF2E3" w14:textId="137CCF94" w:rsidR="001316B7" w:rsidRPr="000E3820" w:rsidRDefault="001316B7" w:rsidP="00594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i/>
                <w:color w:val="000000"/>
                <w:sz w:val="26"/>
                <w:szCs w:val="26"/>
              </w:rPr>
            </w:pPr>
          </w:p>
        </w:tc>
      </w:tr>
      <w:tr w:rsidR="00E8775B" w14:paraId="30252663" w14:textId="77777777" w:rsidTr="000E3820">
        <w:tc>
          <w:tcPr>
            <w:tcW w:w="2410" w:type="dxa"/>
          </w:tcPr>
          <w:p w14:paraId="2054E868" w14:textId="2BF53109" w:rsidR="00D54612" w:rsidRDefault="00D54612"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4D623E76" w14:textId="319A2C3D" w:rsidR="00E8775B" w:rsidRDefault="00E8775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OFFICIALS PANEL</w:t>
            </w:r>
          </w:p>
        </w:tc>
        <w:tc>
          <w:tcPr>
            <w:tcW w:w="8660" w:type="dxa"/>
          </w:tcPr>
          <w:p w14:paraId="5F6B3D8D" w14:textId="2A53677B" w:rsidR="00E8775B" w:rsidRDefault="00066C4D" w:rsidP="000E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Cs/>
                <w:color w:val="000000"/>
                <w:sz w:val="28"/>
                <w:szCs w:val="28"/>
              </w:rPr>
              <w:t>The Judging Panel is made up of Qualified Judges from the Cable Wakeboard Council – The exact panel will be notified once Judging commences.</w:t>
            </w:r>
          </w:p>
        </w:tc>
      </w:tr>
    </w:tbl>
    <w:p w14:paraId="60BB99EF" w14:textId="77777777" w:rsidR="0059412F" w:rsidRDefault="0059412F" w:rsidP="000D427B">
      <w:pPr>
        <w:widowControl w:val="0"/>
        <w:autoSpaceDE w:val="0"/>
        <w:autoSpaceDN w:val="0"/>
        <w:adjustRightInd w:val="0"/>
        <w:spacing w:after="240" w:line="360" w:lineRule="atLeast"/>
        <w:rPr>
          <w:rFonts w:ascii="Arial" w:hAnsi="Arial" w:cs="Arial"/>
          <w:b/>
          <w:color w:val="000000"/>
          <w:sz w:val="28"/>
          <w:szCs w:val="28"/>
        </w:rPr>
      </w:pPr>
    </w:p>
    <w:p w14:paraId="777B5C93" w14:textId="529B782D" w:rsidR="00425839" w:rsidRPr="00425839" w:rsidRDefault="00425839" w:rsidP="000D427B">
      <w:pPr>
        <w:widowControl w:val="0"/>
        <w:autoSpaceDE w:val="0"/>
        <w:autoSpaceDN w:val="0"/>
        <w:adjustRightInd w:val="0"/>
        <w:spacing w:after="240" w:line="360" w:lineRule="atLeast"/>
        <w:rPr>
          <w:rFonts w:ascii="Times" w:hAnsi="Times" w:cs="Times"/>
          <w:b/>
          <w:color w:val="000000"/>
          <w:sz w:val="28"/>
          <w:szCs w:val="28"/>
        </w:rPr>
      </w:pPr>
      <w:r w:rsidRPr="00425839">
        <w:rPr>
          <w:rFonts w:ascii="Arial" w:hAnsi="Arial" w:cs="Arial"/>
          <w:b/>
          <w:color w:val="000000"/>
          <w:sz w:val="28"/>
          <w:szCs w:val="28"/>
        </w:rPr>
        <w:t>Competition Format</w:t>
      </w:r>
    </w:p>
    <w:p w14:paraId="5075613D" w14:textId="77777777" w:rsidR="0059412F" w:rsidRDefault="0059412F" w:rsidP="000D427B">
      <w:pPr>
        <w:rPr>
          <w:sz w:val="28"/>
          <w:szCs w:val="28"/>
        </w:rPr>
      </w:pPr>
      <w:r>
        <w:rPr>
          <w:sz w:val="28"/>
          <w:szCs w:val="28"/>
        </w:rPr>
        <w:t xml:space="preserve">Due to covid19 and the fact that many countries still have significant restrictions in place regarding travel and leisure activities, we are running a series of small events to encourage riders back onto the water at local parks. </w:t>
      </w:r>
    </w:p>
    <w:p w14:paraId="69B23E9A" w14:textId="77777777" w:rsidR="0059412F" w:rsidRDefault="0059412F" w:rsidP="000D427B">
      <w:pPr>
        <w:rPr>
          <w:sz w:val="28"/>
          <w:szCs w:val="28"/>
        </w:rPr>
      </w:pPr>
    </w:p>
    <w:p w14:paraId="60EAC282" w14:textId="77777777" w:rsidR="0059412F" w:rsidRDefault="0059412F" w:rsidP="000D427B">
      <w:pPr>
        <w:rPr>
          <w:sz w:val="28"/>
          <w:szCs w:val="28"/>
        </w:rPr>
      </w:pPr>
      <w:r>
        <w:rPr>
          <w:sz w:val="28"/>
          <w:szCs w:val="28"/>
        </w:rPr>
        <w:t xml:space="preserve">All local Covid19 restrictions must be adhered to. </w:t>
      </w:r>
    </w:p>
    <w:p w14:paraId="33B46125" w14:textId="219FEB49" w:rsidR="00066C4D" w:rsidRDefault="0059412F" w:rsidP="000D427B">
      <w:pPr>
        <w:rPr>
          <w:sz w:val="28"/>
          <w:szCs w:val="28"/>
        </w:rPr>
      </w:pPr>
      <w:r>
        <w:rPr>
          <w:sz w:val="28"/>
          <w:szCs w:val="28"/>
        </w:rPr>
        <w:t xml:space="preserve">We have removed any restriction to the type of cable you can film your entry on, to make the competition accessible to as many riders as possible. </w:t>
      </w:r>
    </w:p>
    <w:p w14:paraId="3EE63C31" w14:textId="77777777" w:rsidR="0059412F" w:rsidRDefault="0059412F" w:rsidP="000D427B">
      <w:pPr>
        <w:rPr>
          <w:sz w:val="28"/>
          <w:szCs w:val="28"/>
        </w:rPr>
      </w:pPr>
    </w:p>
    <w:p w14:paraId="0F120DF0" w14:textId="12988E21" w:rsidR="0059412F" w:rsidRPr="0059412F" w:rsidRDefault="0059412F" w:rsidP="000D427B">
      <w:pPr>
        <w:rPr>
          <w:b/>
          <w:sz w:val="28"/>
          <w:szCs w:val="28"/>
        </w:rPr>
      </w:pPr>
      <w:r w:rsidRPr="0059412F">
        <w:rPr>
          <w:b/>
          <w:sz w:val="28"/>
          <w:szCs w:val="28"/>
        </w:rPr>
        <w:t>How do you enter:</w:t>
      </w:r>
    </w:p>
    <w:p w14:paraId="42AD6F6D" w14:textId="77777777" w:rsidR="0059412F" w:rsidRDefault="0059412F" w:rsidP="000D427B">
      <w:pPr>
        <w:rPr>
          <w:sz w:val="28"/>
          <w:szCs w:val="28"/>
        </w:rPr>
      </w:pPr>
    </w:p>
    <w:p w14:paraId="01914030" w14:textId="761FA43B" w:rsidR="0059412F" w:rsidRPr="0059412F" w:rsidRDefault="0059412F" w:rsidP="0059412F">
      <w:pPr>
        <w:pStyle w:val="ListParagraph"/>
        <w:numPr>
          <w:ilvl w:val="0"/>
          <w:numId w:val="2"/>
        </w:numPr>
        <w:rPr>
          <w:sz w:val="28"/>
          <w:szCs w:val="28"/>
        </w:rPr>
      </w:pPr>
      <w:r w:rsidRPr="0059412F">
        <w:rPr>
          <w:sz w:val="28"/>
          <w:szCs w:val="28"/>
        </w:rPr>
        <w:t>Enter the relevant competition on Cable Wakeboard. Please ensure you enter the correct category.</w:t>
      </w:r>
    </w:p>
    <w:p w14:paraId="55DDDD6B" w14:textId="77777777" w:rsidR="00425839" w:rsidRPr="00425839" w:rsidRDefault="00425839" w:rsidP="000D427B">
      <w:pPr>
        <w:rPr>
          <w:sz w:val="28"/>
          <w:szCs w:val="28"/>
        </w:rPr>
      </w:pPr>
    </w:p>
    <w:p w14:paraId="539D268D" w14:textId="3DCEFB8B" w:rsidR="0059412F" w:rsidRDefault="0059412F" w:rsidP="00594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Helvetica" w:hAnsi="Helvetica" w:cs="Helvetica"/>
          <w:b/>
          <w:bCs/>
          <w:color w:val="000000"/>
        </w:rPr>
        <w:tab/>
      </w:r>
      <w:r>
        <w:rPr>
          <w:rFonts w:ascii="Helvetica" w:hAnsi="Helvetica" w:cs="Helvetica"/>
          <w:b/>
          <w:bCs/>
          <w:color w:val="000000"/>
        </w:rPr>
        <w:t xml:space="preserve">Competition Page: </w:t>
      </w:r>
    </w:p>
    <w:p w14:paraId="4EDCBF9F" w14:textId="431A31B6" w:rsidR="0059412F" w:rsidRPr="001556C8" w:rsidRDefault="0059412F" w:rsidP="00594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rPr>
        <w:tab/>
      </w:r>
      <w:hyperlink r:id="rId12" w:history="1">
        <w:r w:rsidR="004E3588" w:rsidRPr="00DD30B1">
          <w:rPr>
            <w:rStyle w:val="Hyperlink"/>
            <w:rFonts w:ascii="Helvetica" w:hAnsi="Helvetica" w:cs="Helvetica"/>
            <w:b/>
            <w:bCs/>
          </w:rPr>
          <w:t>http://myzone.cablewakeboard.net/en/116/?sub=6&amp;comp=2252</w:t>
        </w:r>
      </w:hyperlink>
      <w:r w:rsidR="004E3588">
        <w:rPr>
          <w:rFonts w:ascii="Helvetica" w:hAnsi="Helvetica" w:cs="Helvetica"/>
          <w:b/>
          <w:bCs/>
          <w:color w:val="000000"/>
        </w:rPr>
        <w:tab/>
      </w:r>
    </w:p>
    <w:p w14:paraId="6AE6D7AE" w14:textId="77777777" w:rsidR="00CF2A9D" w:rsidRDefault="00CF2A9D" w:rsidP="000D427B">
      <w:pPr>
        <w:rPr>
          <w:rFonts w:ascii="Helvetica" w:hAnsi="Helvetica" w:cs="Helvetica"/>
          <w:color w:val="000000"/>
          <w:kern w:val="36"/>
          <w:sz w:val="28"/>
          <w:szCs w:val="28"/>
          <w:lang w:eastAsia="en-GB"/>
        </w:rPr>
      </w:pPr>
    </w:p>
    <w:p w14:paraId="4DE71C36" w14:textId="74D22B2B" w:rsidR="0059412F" w:rsidRDefault="0059412F" w:rsidP="000D427B">
      <w:pPr>
        <w:rPr>
          <w:rFonts w:cs="Helvetica"/>
          <w:color w:val="000000"/>
          <w:kern w:val="36"/>
          <w:sz w:val="28"/>
          <w:szCs w:val="28"/>
          <w:lang w:eastAsia="en-GB"/>
        </w:rPr>
      </w:pPr>
      <w:r>
        <w:rPr>
          <w:rFonts w:cs="Helvetica"/>
          <w:color w:val="000000"/>
          <w:kern w:val="36"/>
          <w:sz w:val="28"/>
          <w:szCs w:val="28"/>
          <w:lang w:eastAsia="en-GB"/>
        </w:rPr>
        <w:tab/>
      </w:r>
      <w:r w:rsidRPr="0059412F">
        <w:rPr>
          <w:rFonts w:cs="Helvetica"/>
          <w:color w:val="000000"/>
          <w:kern w:val="36"/>
          <w:sz w:val="28"/>
          <w:szCs w:val="28"/>
          <w:lang w:eastAsia="en-GB"/>
        </w:rPr>
        <w:t xml:space="preserve">Double check your entry is there, if you can’t see yourself in the </w:t>
      </w:r>
      <w:r>
        <w:rPr>
          <w:rFonts w:cs="Helvetica"/>
          <w:color w:val="000000"/>
          <w:kern w:val="36"/>
          <w:sz w:val="28"/>
          <w:szCs w:val="28"/>
          <w:lang w:eastAsia="en-GB"/>
        </w:rPr>
        <w:tab/>
      </w:r>
      <w:r w:rsidRPr="0059412F">
        <w:rPr>
          <w:rFonts w:cs="Helvetica"/>
          <w:color w:val="000000"/>
          <w:kern w:val="36"/>
          <w:sz w:val="28"/>
          <w:szCs w:val="28"/>
          <w:lang w:eastAsia="en-GB"/>
        </w:rPr>
        <w:t>competition, please contact us, and we will help you register</w:t>
      </w:r>
      <w:r>
        <w:rPr>
          <w:rFonts w:cs="Helvetica"/>
          <w:color w:val="000000"/>
          <w:kern w:val="36"/>
          <w:sz w:val="28"/>
          <w:szCs w:val="28"/>
          <w:lang w:eastAsia="en-GB"/>
        </w:rPr>
        <w:t>.</w:t>
      </w:r>
    </w:p>
    <w:p w14:paraId="1A617F69" w14:textId="77777777" w:rsidR="0059412F" w:rsidRDefault="0059412F" w:rsidP="000D427B">
      <w:pPr>
        <w:rPr>
          <w:rFonts w:cs="Helvetica"/>
          <w:color w:val="000000"/>
          <w:kern w:val="36"/>
          <w:sz w:val="28"/>
          <w:szCs w:val="28"/>
          <w:lang w:eastAsia="en-GB"/>
        </w:rPr>
      </w:pPr>
    </w:p>
    <w:p w14:paraId="13776E81" w14:textId="2BA897AE" w:rsidR="00D74CFF" w:rsidRDefault="0059412F" w:rsidP="0059412F">
      <w:pPr>
        <w:pStyle w:val="ListParagraph"/>
        <w:numPr>
          <w:ilvl w:val="0"/>
          <w:numId w:val="2"/>
        </w:numPr>
        <w:rPr>
          <w:b/>
          <w:sz w:val="28"/>
          <w:szCs w:val="28"/>
        </w:rPr>
      </w:pPr>
      <w:r w:rsidRPr="0059412F">
        <w:rPr>
          <w:rFonts w:cs="Helvetica"/>
          <w:color w:val="000000"/>
          <w:kern w:val="36"/>
          <w:sz w:val="28"/>
          <w:szCs w:val="28"/>
          <w:lang w:eastAsia="en-GB"/>
        </w:rPr>
        <w:t>Film your entry – making sure your run is in</w:t>
      </w:r>
      <w:r>
        <w:rPr>
          <w:rFonts w:cs="Helvetica"/>
          <w:color w:val="000000"/>
          <w:kern w:val="36"/>
          <w:sz w:val="28"/>
          <w:szCs w:val="28"/>
          <w:lang w:eastAsia="en-GB"/>
        </w:rPr>
        <w:t>-</w:t>
      </w:r>
      <w:r w:rsidRPr="0059412F">
        <w:rPr>
          <w:rFonts w:cs="Helvetica"/>
          <w:color w:val="000000"/>
          <w:kern w:val="36"/>
          <w:sz w:val="28"/>
          <w:szCs w:val="28"/>
          <w:lang w:eastAsia="en-GB"/>
        </w:rPr>
        <w:t>line with the competition requirements. If you send in a</w:t>
      </w:r>
      <w:r w:rsidR="007E1B3D">
        <w:rPr>
          <w:rFonts w:cs="Helvetica"/>
          <w:color w:val="000000"/>
          <w:kern w:val="36"/>
          <w:sz w:val="28"/>
          <w:szCs w:val="28"/>
          <w:lang w:eastAsia="en-GB"/>
        </w:rPr>
        <w:t>n</w:t>
      </w:r>
      <w:r w:rsidRPr="0059412F">
        <w:rPr>
          <w:rFonts w:cs="Helvetica"/>
          <w:color w:val="000000"/>
          <w:kern w:val="36"/>
          <w:sz w:val="28"/>
          <w:szCs w:val="28"/>
          <w:lang w:eastAsia="en-GB"/>
        </w:rPr>
        <w:t xml:space="preserve"> awesome trick, that’s not in the requirement list, it will unfortunately not be judged.</w:t>
      </w:r>
    </w:p>
    <w:p w14:paraId="5582C524" w14:textId="541EAE22" w:rsidR="00D74CFF" w:rsidRPr="00D74CFF" w:rsidRDefault="00D74CFF" w:rsidP="0059412F">
      <w:pPr>
        <w:pStyle w:val="ListParagraph"/>
        <w:numPr>
          <w:ilvl w:val="0"/>
          <w:numId w:val="2"/>
        </w:numPr>
        <w:rPr>
          <w:b/>
          <w:sz w:val="28"/>
          <w:szCs w:val="28"/>
        </w:rPr>
      </w:pPr>
      <w:r>
        <w:rPr>
          <w:sz w:val="28"/>
          <w:szCs w:val="28"/>
        </w:rPr>
        <w:t>Check your video quality, make sure we can see your approach, execution, and landing (we need to see you ride it away)</w:t>
      </w:r>
    </w:p>
    <w:p w14:paraId="14D1EA85" w14:textId="1E3A1B2D" w:rsidR="00D74CFF" w:rsidRPr="00D74CFF" w:rsidRDefault="00D74CFF" w:rsidP="0059412F">
      <w:pPr>
        <w:pStyle w:val="ListParagraph"/>
        <w:numPr>
          <w:ilvl w:val="0"/>
          <w:numId w:val="2"/>
        </w:numPr>
        <w:rPr>
          <w:b/>
          <w:sz w:val="28"/>
          <w:szCs w:val="28"/>
        </w:rPr>
      </w:pPr>
      <w:r>
        <w:rPr>
          <w:sz w:val="28"/>
          <w:szCs w:val="28"/>
        </w:rPr>
        <w:t>Upload your video to the relevant category on Facebook:</w:t>
      </w:r>
    </w:p>
    <w:p w14:paraId="380B2292" w14:textId="77777777" w:rsidR="00D74CFF" w:rsidRDefault="00D74CFF" w:rsidP="00D74CFF">
      <w:pPr>
        <w:rPr>
          <w:b/>
          <w:sz w:val="28"/>
          <w:szCs w:val="28"/>
        </w:rPr>
      </w:pPr>
    </w:p>
    <w:p w14:paraId="799C8D33" w14:textId="5D69038D" w:rsidR="004E3588" w:rsidRPr="004E3588" w:rsidRDefault="004E3588" w:rsidP="001B2A3B">
      <w:pPr>
        <w:rPr>
          <w:rStyle w:val="Hyperlink"/>
          <w:b/>
          <w:sz w:val="28"/>
          <w:szCs w:val="28"/>
        </w:rPr>
      </w:pPr>
      <w:r>
        <w:rPr>
          <w:b/>
          <w:sz w:val="28"/>
          <w:szCs w:val="28"/>
        </w:rPr>
        <w:fldChar w:fldCharType="begin"/>
      </w:r>
      <w:r>
        <w:rPr>
          <w:b/>
          <w:sz w:val="28"/>
          <w:szCs w:val="28"/>
        </w:rPr>
        <w:instrText xml:space="preserve"> HYPERLINK "https://www.facebook.com/cablewakeboard.net" </w:instrText>
      </w:r>
      <w:r>
        <w:rPr>
          <w:b/>
          <w:sz w:val="28"/>
          <w:szCs w:val="28"/>
        </w:rPr>
      </w:r>
      <w:r>
        <w:rPr>
          <w:b/>
          <w:sz w:val="28"/>
          <w:szCs w:val="28"/>
        </w:rPr>
        <w:fldChar w:fldCharType="separate"/>
      </w:r>
      <w:r w:rsidRPr="004E3588">
        <w:rPr>
          <w:rStyle w:val="Hyperlink"/>
          <w:b/>
          <w:sz w:val="28"/>
          <w:szCs w:val="28"/>
        </w:rPr>
        <w:t xml:space="preserve">Click here to go to the IWWF </w:t>
      </w:r>
      <w:proofErr w:type="spellStart"/>
      <w:r w:rsidRPr="004E3588">
        <w:rPr>
          <w:rStyle w:val="Hyperlink"/>
          <w:b/>
          <w:sz w:val="28"/>
          <w:szCs w:val="28"/>
        </w:rPr>
        <w:t>Cablewakeboard</w:t>
      </w:r>
      <w:proofErr w:type="spellEnd"/>
      <w:r w:rsidRPr="004E3588">
        <w:rPr>
          <w:rStyle w:val="Hyperlink"/>
          <w:b/>
          <w:sz w:val="28"/>
          <w:szCs w:val="28"/>
        </w:rPr>
        <w:t xml:space="preserve"> Facebook Page</w:t>
      </w:r>
    </w:p>
    <w:p w14:paraId="5EF1D9D9" w14:textId="71D75D36" w:rsidR="004E3588" w:rsidRDefault="004E3588" w:rsidP="001B2A3B">
      <w:pPr>
        <w:rPr>
          <w:b/>
          <w:sz w:val="28"/>
          <w:szCs w:val="28"/>
        </w:rPr>
      </w:pPr>
      <w:r>
        <w:rPr>
          <w:b/>
          <w:sz w:val="28"/>
          <w:szCs w:val="28"/>
        </w:rPr>
        <w:fldChar w:fldCharType="end"/>
      </w:r>
      <w:r w:rsidR="001B2A3B">
        <w:rPr>
          <w:b/>
          <w:sz w:val="28"/>
          <w:szCs w:val="28"/>
        </w:rPr>
        <w:tab/>
      </w:r>
    </w:p>
    <w:p w14:paraId="6809141A" w14:textId="3EC192C8" w:rsidR="001B2A3B" w:rsidRDefault="001B2A3B" w:rsidP="001B2A3B">
      <w:pPr>
        <w:ind w:left="360"/>
        <w:rPr>
          <w:b/>
          <w:sz w:val="28"/>
          <w:szCs w:val="28"/>
        </w:rPr>
      </w:pPr>
      <w:r>
        <w:rPr>
          <w:b/>
          <w:sz w:val="28"/>
          <w:szCs w:val="28"/>
        </w:rPr>
        <w:tab/>
        <w:t>Please note, comments will be turned off on the posts once the competition has closed for Entries</w:t>
      </w:r>
    </w:p>
    <w:p w14:paraId="7F2961D5" w14:textId="77777777" w:rsidR="00290330" w:rsidRDefault="00290330" w:rsidP="00D74CFF">
      <w:pPr>
        <w:rPr>
          <w:b/>
          <w:sz w:val="28"/>
          <w:szCs w:val="28"/>
        </w:rPr>
      </w:pPr>
    </w:p>
    <w:p w14:paraId="01D8AA98" w14:textId="1E3F3355" w:rsidR="001B2A3B" w:rsidRDefault="001B2A3B" w:rsidP="001B2A3B">
      <w:pPr>
        <w:pStyle w:val="ListParagraph"/>
        <w:numPr>
          <w:ilvl w:val="0"/>
          <w:numId w:val="2"/>
        </w:numPr>
        <w:rPr>
          <w:b/>
          <w:sz w:val="28"/>
          <w:szCs w:val="28"/>
        </w:rPr>
      </w:pPr>
      <w:r>
        <w:rPr>
          <w:b/>
          <w:sz w:val="28"/>
          <w:szCs w:val="28"/>
        </w:rPr>
        <w:t xml:space="preserve">Wait for the results </w:t>
      </w:r>
      <w:r w:rsidR="004C20B2">
        <w:rPr>
          <w:b/>
          <w:sz w:val="28"/>
          <w:szCs w:val="28"/>
        </w:rPr>
        <w:t>the Virtual Podium</w:t>
      </w:r>
      <w:r>
        <w:rPr>
          <w:b/>
          <w:sz w:val="28"/>
          <w:szCs w:val="28"/>
        </w:rPr>
        <w:t>!</w:t>
      </w:r>
    </w:p>
    <w:p w14:paraId="329C978F" w14:textId="77777777" w:rsidR="001B2A3B" w:rsidRDefault="001B2A3B" w:rsidP="001B2A3B">
      <w:pPr>
        <w:rPr>
          <w:b/>
          <w:sz w:val="28"/>
          <w:szCs w:val="28"/>
        </w:rPr>
      </w:pPr>
    </w:p>
    <w:p w14:paraId="77241549" w14:textId="77777777" w:rsidR="001B2A3B" w:rsidRDefault="001B2A3B" w:rsidP="001B2A3B">
      <w:pPr>
        <w:rPr>
          <w:b/>
          <w:sz w:val="28"/>
          <w:szCs w:val="28"/>
        </w:rPr>
      </w:pPr>
    </w:p>
    <w:p w14:paraId="3E517733" w14:textId="5520FEB4" w:rsidR="001B2A3B" w:rsidRDefault="001B2A3B" w:rsidP="001B2A3B">
      <w:pPr>
        <w:rPr>
          <w:b/>
          <w:sz w:val="28"/>
          <w:szCs w:val="28"/>
        </w:rPr>
      </w:pPr>
      <w:r>
        <w:rPr>
          <w:b/>
          <w:sz w:val="28"/>
          <w:szCs w:val="28"/>
        </w:rPr>
        <w:t>GOOD LUCK and we are really looking forward seeing all your videos</w:t>
      </w:r>
    </w:p>
    <w:p w14:paraId="5656A5BC" w14:textId="77777777" w:rsidR="001B2A3B" w:rsidRDefault="001B2A3B" w:rsidP="001B2A3B">
      <w:pPr>
        <w:rPr>
          <w:b/>
          <w:sz w:val="28"/>
          <w:szCs w:val="28"/>
        </w:rPr>
      </w:pPr>
    </w:p>
    <w:p w14:paraId="6DD81E53" w14:textId="63DA0BE9" w:rsidR="001B2A3B" w:rsidRDefault="001B2A3B" w:rsidP="001B2A3B">
      <w:pPr>
        <w:rPr>
          <w:b/>
          <w:sz w:val="28"/>
          <w:szCs w:val="28"/>
        </w:rPr>
      </w:pPr>
      <w:r>
        <w:rPr>
          <w:b/>
          <w:sz w:val="28"/>
          <w:szCs w:val="28"/>
        </w:rPr>
        <w:t>Thank you for supporting IWWF Cable Wakeboard.</w:t>
      </w:r>
    </w:p>
    <w:p w14:paraId="3F07DF48" w14:textId="77777777" w:rsidR="001B2A3B" w:rsidRDefault="001B2A3B" w:rsidP="001B2A3B">
      <w:pPr>
        <w:rPr>
          <w:b/>
          <w:sz w:val="28"/>
          <w:szCs w:val="28"/>
        </w:rPr>
      </w:pPr>
    </w:p>
    <w:p w14:paraId="4C60B395" w14:textId="77777777" w:rsidR="001B2A3B" w:rsidRDefault="001B2A3B" w:rsidP="001B2A3B">
      <w:pPr>
        <w:rPr>
          <w:b/>
          <w:sz w:val="28"/>
          <w:szCs w:val="28"/>
        </w:rPr>
      </w:pPr>
    </w:p>
    <w:p w14:paraId="1BA35E46" w14:textId="77777777" w:rsidR="001B2A3B" w:rsidRPr="00452457" w:rsidRDefault="001B2A3B" w:rsidP="001B2A3B">
      <w:pPr>
        <w:jc w:val="center"/>
        <w:rPr>
          <w:b/>
          <w:i/>
          <w:sz w:val="36"/>
          <w:szCs w:val="36"/>
        </w:rPr>
      </w:pPr>
      <w:r w:rsidRPr="00452457">
        <w:rPr>
          <w:b/>
          <w:i/>
          <w:sz w:val="36"/>
          <w:szCs w:val="36"/>
        </w:rPr>
        <w:t>Online competition rules.</w:t>
      </w:r>
    </w:p>
    <w:p w14:paraId="65645D46" w14:textId="77777777" w:rsidR="001B2A3B" w:rsidRDefault="001B2A3B" w:rsidP="001B2A3B"/>
    <w:p w14:paraId="565B28F6" w14:textId="77777777" w:rsidR="001B2A3B" w:rsidRDefault="001B2A3B" w:rsidP="001B2A3B"/>
    <w:p w14:paraId="023F39BE" w14:textId="77777777" w:rsidR="001B2A3B" w:rsidRPr="00452457" w:rsidRDefault="001B2A3B" w:rsidP="001B2A3B">
      <w:pPr>
        <w:pStyle w:val="ListParagraph"/>
        <w:numPr>
          <w:ilvl w:val="0"/>
          <w:numId w:val="3"/>
        </w:numPr>
        <w:rPr>
          <w:sz w:val="28"/>
          <w:szCs w:val="28"/>
        </w:rPr>
      </w:pPr>
      <w:r w:rsidRPr="00452457">
        <w:rPr>
          <w:sz w:val="28"/>
          <w:szCs w:val="28"/>
        </w:rPr>
        <w:t>All riders need to join the individual competitions on cablewakeboard.net</w:t>
      </w:r>
    </w:p>
    <w:p w14:paraId="4E96CF5E" w14:textId="77777777" w:rsidR="001B2A3B" w:rsidRPr="00452457" w:rsidRDefault="001B2A3B" w:rsidP="001B2A3B">
      <w:pPr>
        <w:pStyle w:val="ListParagraph"/>
        <w:numPr>
          <w:ilvl w:val="0"/>
          <w:numId w:val="3"/>
        </w:numPr>
        <w:rPr>
          <w:sz w:val="28"/>
          <w:szCs w:val="28"/>
        </w:rPr>
      </w:pPr>
      <w:r w:rsidRPr="00452457">
        <w:rPr>
          <w:sz w:val="28"/>
          <w:szCs w:val="28"/>
        </w:rPr>
        <w:t>The videos need to contain the full name of the riders, your nickname is not enough, we need to know who you are and be able to match to your Cablewakeboard.net entry.</w:t>
      </w:r>
    </w:p>
    <w:p w14:paraId="0A9E1C7A" w14:textId="77777777" w:rsidR="001B2A3B" w:rsidRPr="00452457" w:rsidRDefault="001B2A3B" w:rsidP="001B2A3B">
      <w:pPr>
        <w:pStyle w:val="ListParagraph"/>
        <w:numPr>
          <w:ilvl w:val="0"/>
          <w:numId w:val="3"/>
        </w:numPr>
        <w:rPr>
          <w:sz w:val="28"/>
          <w:szCs w:val="28"/>
        </w:rPr>
      </w:pPr>
      <w:r w:rsidRPr="00452457">
        <w:rPr>
          <w:sz w:val="28"/>
          <w:szCs w:val="28"/>
        </w:rPr>
        <w:t>All Riders need to wear life jackets and helmets.</w:t>
      </w:r>
    </w:p>
    <w:p w14:paraId="6EB717D5" w14:textId="77777777" w:rsidR="001B2A3B" w:rsidRPr="00452457" w:rsidRDefault="001B2A3B" w:rsidP="001B2A3B">
      <w:pPr>
        <w:pStyle w:val="ListParagraph"/>
        <w:numPr>
          <w:ilvl w:val="0"/>
          <w:numId w:val="3"/>
        </w:numPr>
        <w:rPr>
          <w:sz w:val="28"/>
          <w:szCs w:val="28"/>
        </w:rPr>
      </w:pPr>
      <w:r w:rsidRPr="00452457">
        <w:rPr>
          <w:sz w:val="28"/>
          <w:szCs w:val="28"/>
        </w:rPr>
        <w:t>Riders can only use a video once the same video cannot be used for multiple competitions.</w:t>
      </w:r>
    </w:p>
    <w:p w14:paraId="011A4A55" w14:textId="77777777" w:rsidR="001B2A3B" w:rsidRPr="00452457" w:rsidRDefault="001B2A3B" w:rsidP="001B2A3B">
      <w:pPr>
        <w:pStyle w:val="ListParagraph"/>
        <w:numPr>
          <w:ilvl w:val="0"/>
          <w:numId w:val="3"/>
        </w:numPr>
        <w:rPr>
          <w:sz w:val="28"/>
          <w:szCs w:val="28"/>
        </w:rPr>
      </w:pPr>
      <w:r w:rsidRPr="00452457">
        <w:rPr>
          <w:sz w:val="28"/>
          <w:szCs w:val="28"/>
        </w:rPr>
        <w:t>No editing of videos with slow motion on the grabs and so on, a rider can upload the video with 2 parts one not edited and the second edited to point attention on grabs or 2 different camera views.</w:t>
      </w:r>
    </w:p>
    <w:p w14:paraId="68A24D68" w14:textId="77777777" w:rsidR="001B2A3B" w:rsidRPr="00452457" w:rsidRDefault="001B2A3B" w:rsidP="001B2A3B">
      <w:pPr>
        <w:pStyle w:val="ListParagraph"/>
        <w:numPr>
          <w:ilvl w:val="0"/>
          <w:numId w:val="3"/>
        </w:numPr>
        <w:rPr>
          <w:sz w:val="28"/>
          <w:szCs w:val="28"/>
        </w:rPr>
      </w:pPr>
      <w:r w:rsidRPr="00452457">
        <w:rPr>
          <w:sz w:val="28"/>
          <w:szCs w:val="28"/>
        </w:rPr>
        <w:t>The video need to be of good quality, if not rider will be judged on what can be seen in the video and not what he performed in reality.</w:t>
      </w:r>
    </w:p>
    <w:p w14:paraId="35808745" w14:textId="77777777" w:rsidR="001B2A3B" w:rsidRDefault="001B2A3B" w:rsidP="001B2A3B">
      <w:pPr>
        <w:pStyle w:val="ListParagraph"/>
        <w:numPr>
          <w:ilvl w:val="0"/>
          <w:numId w:val="3"/>
        </w:numPr>
        <w:rPr>
          <w:sz w:val="28"/>
          <w:szCs w:val="28"/>
        </w:rPr>
      </w:pPr>
      <w:r w:rsidRPr="00452457">
        <w:rPr>
          <w:sz w:val="28"/>
          <w:szCs w:val="28"/>
        </w:rPr>
        <w:t xml:space="preserve">The video need to be uploaded in the correct category, if a boy uploads a video in open men he will be judged and he will receive ranking point in open men, if an open rider uploads a video in boys he will not be judged </w:t>
      </w:r>
      <w:proofErr w:type="spellStart"/>
      <w:r w:rsidRPr="00452457">
        <w:rPr>
          <w:sz w:val="28"/>
          <w:szCs w:val="28"/>
        </w:rPr>
        <w:t>etc</w:t>
      </w:r>
      <w:proofErr w:type="spellEnd"/>
    </w:p>
    <w:p w14:paraId="7E46691A" w14:textId="01C0B38E" w:rsidR="00583FD4" w:rsidRPr="00583FD4" w:rsidRDefault="00583FD4" w:rsidP="001B2A3B">
      <w:pPr>
        <w:pStyle w:val="ListParagraph"/>
        <w:numPr>
          <w:ilvl w:val="0"/>
          <w:numId w:val="3"/>
        </w:numPr>
        <w:shd w:val="clear" w:color="auto" w:fill="FFFFFF"/>
        <w:rPr>
          <w:rFonts w:eastAsia=".SFNSText-Regular"/>
          <w:color w:val="050505"/>
          <w:sz w:val="28"/>
          <w:szCs w:val="28"/>
        </w:rPr>
      </w:pPr>
      <w:r w:rsidRPr="00583FD4">
        <w:rPr>
          <w:rFonts w:eastAsia=".SFNSText-Regular"/>
          <w:color w:val="050505"/>
          <w:sz w:val="28"/>
          <w:szCs w:val="28"/>
        </w:rPr>
        <w:t>You should ensure both tricks are included in the video uploaded. The tricks can be completed in separate runs at diff cables if you want to, but please cut tricks to upload as one video.</w:t>
      </w:r>
    </w:p>
    <w:p w14:paraId="1ED22401" w14:textId="77777777" w:rsidR="001B2A3B" w:rsidRPr="00452457" w:rsidRDefault="001B2A3B" w:rsidP="001B2A3B">
      <w:pPr>
        <w:pStyle w:val="ListParagraph"/>
        <w:numPr>
          <w:ilvl w:val="0"/>
          <w:numId w:val="3"/>
        </w:numPr>
        <w:rPr>
          <w:sz w:val="28"/>
          <w:szCs w:val="28"/>
        </w:rPr>
      </w:pPr>
      <w:r w:rsidRPr="00452457">
        <w:rPr>
          <w:sz w:val="28"/>
          <w:szCs w:val="28"/>
        </w:rPr>
        <w:t>If there are less than 3 riders in one category it will be combined with another category as in the rule book for international competitions. (with the exception of the Open Category)</w:t>
      </w:r>
    </w:p>
    <w:p w14:paraId="7EBC0E34" w14:textId="77777777" w:rsidR="001B2A3B" w:rsidRDefault="001B2A3B" w:rsidP="001B2A3B">
      <w:pPr>
        <w:pStyle w:val="ListParagraph"/>
        <w:numPr>
          <w:ilvl w:val="0"/>
          <w:numId w:val="3"/>
        </w:numPr>
        <w:rPr>
          <w:sz w:val="28"/>
          <w:szCs w:val="28"/>
        </w:rPr>
      </w:pPr>
      <w:r w:rsidRPr="00452457">
        <w:rPr>
          <w:sz w:val="28"/>
          <w:szCs w:val="28"/>
        </w:rPr>
        <w:t>If a rider uploads a different trick to the one requested, that trick will not be judged.</w:t>
      </w:r>
    </w:p>
    <w:p w14:paraId="5034C798" w14:textId="04E8EA67" w:rsidR="007771FD" w:rsidRDefault="007771FD" w:rsidP="001B2A3B">
      <w:pPr>
        <w:pStyle w:val="ListParagraph"/>
        <w:numPr>
          <w:ilvl w:val="0"/>
          <w:numId w:val="3"/>
        </w:numPr>
        <w:rPr>
          <w:sz w:val="28"/>
          <w:szCs w:val="28"/>
        </w:rPr>
      </w:pPr>
      <w:r>
        <w:rPr>
          <w:sz w:val="28"/>
          <w:szCs w:val="28"/>
        </w:rPr>
        <w:t>If a</w:t>
      </w:r>
      <w:r w:rsidR="009B6C9D">
        <w:rPr>
          <w:sz w:val="28"/>
          <w:szCs w:val="28"/>
        </w:rPr>
        <w:t xml:space="preserve"> rider does not have access to F</w:t>
      </w:r>
      <w:r>
        <w:rPr>
          <w:sz w:val="28"/>
          <w:szCs w:val="28"/>
        </w:rPr>
        <w:t xml:space="preserve">acebook, then they should send us a </w:t>
      </w:r>
      <w:r w:rsidR="009B6C9D">
        <w:rPr>
          <w:sz w:val="28"/>
          <w:szCs w:val="28"/>
        </w:rPr>
        <w:t>direct link to their video via V</w:t>
      </w:r>
      <w:r>
        <w:rPr>
          <w:sz w:val="28"/>
          <w:szCs w:val="28"/>
        </w:rPr>
        <w:t xml:space="preserve">imeo, and the Cable Wakeboard Council will upload the </w:t>
      </w:r>
      <w:r w:rsidR="00C04FC3">
        <w:rPr>
          <w:sz w:val="28"/>
          <w:szCs w:val="28"/>
        </w:rPr>
        <w:t>entry t</w:t>
      </w:r>
      <w:r w:rsidR="009B6C9D">
        <w:rPr>
          <w:sz w:val="28"/>
          <w:szCs w:val="28"/>
        </w:rPr>
        <w:t>o F</w:t>
      </w:r>
      <w:r w:rsidR="00C04FC3">
        <w:rPr>
          <w:sz w:val="28"/>
          <w:szCs w:val="28"/>
        </w:rPr>
        <w:t>acebook.</w:t>
      </w:r>
    </w:p>
    <w:p w14:paraId="6F1D5413" w14:textId="77777777" w:rsidR="00C04FC3" w:rsidRPr="00C04FC3" w:rsidRDefault="00C04FC3" w:rsidP="00C04FC3">
      <w:pPr>
        <w:rPr>
          <w:sz w:val="28"/>
          <w:szCs w:val="28"/>
        </w:rPr>
      </w:pPr>
    </w:p>
    <w:p w14:paraId="0F79EAE9" w14:textId="77777777" w:rsidR="001B2A3B" w:rsidRDefault="001B2A3B" w:rsidP="001B2A3B">
      <w:pPr>
        <w:rPr>
          <w:sz w:val="28"/>
          <w:szCs w:val="28"/>
        </w:rPr>
      </w:pPr>
    </w:p>
    <w:p w14:paraId="044FE2CD" w14:textId="77777777" w:rsidR="00DB7C62" w:rsidRDefault="00DB7C62" w:rsidP="001B2A3B">
      <w:pPr>
        <w:rPr>
          <w:sz w:val="28"/>
          <w:szCs w:val="28"/>
        </w:rPr>
      </w:pPr>
    </w:p>
    <w:p w14:paraId="302BD35F" w14:textId="77777777" w:rsidR="00583FD4" w:rsidRDefault="00583FD4">
      <w:pPr>
        <w:rPr>
          <w:rFonts w:ascii=".SFNSText-Regular" w:eastAsia=".SFNSText-Regular" w:hAnsi=".SFNSText-Regular"/>
          <w:color w:val="050505"/>
          <w:sz w:val="23"/>
          <w:szCs w:val="23"/>
        </w:rPr>
      </w:pPr>
      <w:r>
        <w:rPr>
          <w:rFonts w:ascii=".SFNSText-Regular" w:eastAsia=".SFNSText-Regular" w:hAnsi=".SFNSText-Regular"/>
          <w:color w:val="050505"/>
          <w:sz w:val="23"/>
          <w:szCs w:val="23"/>
        </w:rPr>
        <w:br w:type="page"/>
      </w:r>
    </w:p>
    <w:p w14:paraId="32AF1357" w14:textId="58B4EE6E" w:rsidR="00212FCF" w:rsidRPr="003D510A" w:rsidRDefault="00287914" w:rsidP="00AE3617">
      <w:pPr>
        <w:jc w:val="center"/>
        <w:rPr>
          <w:b/>
          <w:i/>
          <w:sz w:val="32"/>
          <w:szCs w:val="32"/>
          <w:u w:val="single"/>
        </w:rPr>
      </w:pPr>
      <w:r w:rsidRPr="003D510A">
        <w:rPr>
          <w:b/>
          <w:i/>
          <w:sz w:val="32"/>
          <w:szCs w:val="32"/>
          <w:u w:val="single"/>
        </w:rPr>
        <w:t>Online Competition S</w:t>
      </w:r>
      <w:r w:rsidR="00212FCF" w:rsidRPr="003D510A">
        <w:rPr>
          <w:b/>
          <w:i/>
          <w:sz w:val="32"/>
          <w:szCs w:val="32"/>
          <w:u w:val="single"/>
        </w:rPr>
        <w:t>eries:</w:t>
      </w:r>
    </w:p>
    <w:p w14:paraId="0185C102" w14:textId="77777777" w:rsidR="00212FCF" w:rsidRPr="00AE3617" w:rsidRDefault="00212FCF"/>
    <w:p w14:paraId="5E056506" w14:textId="6D853197" w:rsidR="004619A0" w:rsidRPr="00AE3617" w:rsidRDefault="004619A0" w:rsidP="00212FCF">
      <w:pPr>
        <w:shd w:val="clear" w:color="auto" w:fill="FFFFFF"/>
        <w:rPr>
          <w:rFonts w:eastAsia=".SFNSText-Regular" w:cs="Times New Roman"/>
          <w:color w:val="050505"/>
          <w:lang w:eastAsia="en-GB"/>
        </w:rPr>
      </w:pPr>
      <w:r w:rsidRPr="00AE3617">
        <w:rPr>
          <w:rFonts w:eastAsia=".SFNSText-Regular" w:cs="Times New Roman"/>
          <w:color w:val="050505"/>
          <w:lang w:eastAsia="en-GB"/>
        </w:rPr>
        <w:t xml:space="preserve">The IWWF International Ranking Point Competition Series gives riders the opportunity to compete virtually during the Pandemic, in a safe </w:t>
      </w:r>
      <w:proofErr w:type="spellStart"/>
      <w:r w:rsidRPr="00AE3617">
        <w:rPr>
          <w:rFonts w:eastAsia=".SFNSText-Regular" w:cs="Times New Roman"/>
          <w:color w:val="050505"/>
          <w:lang w:eastAsia="en-GB"/>
        </w:rPr>
        <w:t>Covid</w:t>
      </w:r>
      <w:proofErr w:type="spellEnd"/>
      <w:r w:rsidRPr="00AE3617">
        <w:rPr>
          <w:rFonts w:eastAsia=".SFNSText-Regular" w:cs="Times New Roman"/>
          <w:color w:val="050505"/>
          <w:lang w:eastAsia="en-GB"/>
        </w:rPr>
        <w:t xml:space="preserve"> secure way. The Series is designed to assist our athletes to maintain their competitive edge, and stay focused whilst physical </w:t>
      </w:r>
      <w:r w:rsidR="0075598D" w:rsidRPr="00AE3617">
        <w:rPr>
          <w:rFonts w:eastAsia=".SFNSText-Regular" w:cs="Times New Roman"/>
          <w:color w:val="050505"/>
          <w:lang w:eastAsia="en-GB"/>
        </w:rPr>
        <w:t>c</w:t>
      </w:r>
      <w:r w:rsidRPr="00AE3617">
        <w:rPr>
          <w:rFonts w:eastAsia=".SFNSText-Regular" w:cs="Times New Roman"/>
          <w:color w:val="050505"/>
          <w:lang w:eastAsia="en-GB"/>
        </w:rPr>
        <w:t xml:space="preserve">ompetitions are currently on hold. It also ensures that there is a fair base across the world, as </w:t>
      </w:r>
      <w:r w:rsidR="0075598D" w:rsidRPr="00AE3617">
        <w:rPr>
          <w:rFonts w:eastAsia=".SFNSText-Regular" w:cs="Times New Roman"/>
          <w:color w:val="050505"/>
          <w:lang w:eastAsia="en-GB"/>
        </w:rPr>
        <w:t xml:space="preserve">the different restrictions across the world make virtually impossible to hold a true physical International competition. </w:t>
      </w:r>
    </w:p>
    <w:p w14:paraId="29CC727B" w14:textId="77777777" w:rsidR="0075598D" w:rsidRPr="00AE3617" w:rsidRDefault="0075598D" w:rsidP="00212FCF">
      <w:pPr>
        <w:shd w:val="clear" w:color="auto" w:fill="FFFFFF"/>
        <w:rPr>
          <w:rFonts w:eastAsia=".SFNSText-Regular" w:cs="Times New Roman"/>
          <w:color w:val="050505"/>
          <w:lang w:eastAsia="en-GB"/>
        </w:rPr>
      </w:pPr>
    </w:p>
    <w:p w14:paraId="23509FA5" w14:textId="0A75F71D" w:rsidR="0075598D" w:rsidRPr="00AE3617" w:rsidRDefault="0075598D" w:rsidP="00212FCF">
      <w:pPr>
        <w:shd w:val="clear" w:color="auto" w:fill="FFFFFF"/>
        <w:rPr>
          <w:rFonts w:eastAsia=".SFNSText-Regular" w:cs="Times New Roman"/>
          <w:color w:val="050505"/>
          <w:lang w:eastAsia="en-GB"/>
        </w:rPr>
      </w:pPr>
      <w:r w:rsidRPr="00AE3617">
        <w:rPr>
          <w:rFonts w:eastAsia=".SFNSText-Regular" w:cs="Times New Roman"/>
          <w:color w:val="050505"/>
          <w:lang w:eastAsia="en-GB"/>
        </w:rPr>
        <w:t>Athletes can also use this platform to show funding bodies and sponsors that they are still active in their sport, and it will hopefully assist them to maintain funding streams,</w:t>
      </w:r>
    </w:p>
    <w:p w14:paraId="1001869A" w14:textId="77777777" w:rsidR="004619A0" w:rsidRPr="00AE3617" w:rsidRDefault="004619A0" w:rsidP="00212FCF">
      <w:pPr>
        <w:shd w:val="clear" w:color="auto" w:fill="FFFFFF"/>
        <w:rPr>
          <w:rFonts w:eastAsia=".SFNSText-Regular" w:cs="Times New Roman"/>
          <w:color w:val="050505"/>
          <w:lang w:eastAsia="en-GB"/>
        </w:rPr>
      </w:pPr>
      <w:bookmarkStart w:id="0" w:name="_GoBack"/>
      <w:bookmarkEnd w:id="0"/>
    </w:p>
    <w:p w14:paraId="4087DB00" w14:textId="77777777" w:rsidR="0075598D" w:rsidRDefault="0075598D" w:rsidP="00212FCF">
      <w:pPr>
        <w:shd w:val="clear" w:color="auto" w:fill="FFFFFF"/>
        <w:rPr>
          <w:rFonts w:eastAsia=".SFNSText-Regular" w:cs="Times New Roman"/>
          <w:color w:val="050505"/>
          <w:lang w:eastAsia="en-GB"/>
        </w:rPr>
      </w:pPr>
      <w:r w:rsidRPr="00AE3617">
        <w:rPr>
          <w:rFonts w:eastAsia=".SFNSText-Regular" w:cs="Times New Roman"/>
          <w:color w:val="050505"/>
          <w:lang w:eastAsia="en-GB"/>
        </w:rPr>
        <w:t>The Virtual Competition Series is made up of 6 Competitions, all looking at different areas of our sport.</w:t>
      </w:r>
    </w:p>
    <w:p w14:paraId="5B01544F" w14:textId="77777777" w:rsidR="00AE3617" w:rsidRDefault="00AE3617" w:rsidP="00212FCF">
      <w:pPr>
        <w:shd w:val="clear" w:color="auto" w:fill="FFFFFF"/>
        <w:rPr>
          <w:rFonts w:eastAsia=".SFNSText-Regular" w:cs="Times New Roman"/>
          <w:color w:val="050505"/>
          <w:lang w:eastAsia="en-GB"/>
        </w:rPr>
      </w:pPr>
    </w:p>
    <w:p w14:paraId="5D0C35E3" w14:textId="77777777" w:rsidR="00AE3617" w:rsidRDefault="00AE3617" w:rsidP="00212FCF">
      <w:pPr>
        <w:shd w:val="clear" w:color="auto" w:fill="FFFFFF"/>
        <w:rPr>
          <w:rFonts w:eastAsia=".SFNSText-Regular" w:cs="Times New Roman"/>
          <w:color w:val="050505"/>
          <w:lang w:eastAsia="en-GB"/>
        </w:rPr>
      </w:pPr>
    </w:p>
    <w:tbl>
      <w:tblPr>
        <w:tblStyle w:val="TableGrid"/>
        <w:tblW w:w="0" w:type="auto"/>
        <w:tblLook w:val="04A0" w:firstRow="1" w:lastRow="0" w:firstColumn="1" w:lastColumn="0" w:noHBand="0" w:noVBand="1"/>
      </w:tblPr>
      <w:tblGrid>
        <w:gridCol w:w="1053"/>
        <w:gridCol w:w="1951"/>
        <w:gridCol w:w="1324"/>
        <w:gridCol w:w="1666"/>
        <w:gridCol w:w="1525"/>
        <w:gridCol w:w="1491"/>
      </w:tblGrid>
      <w:tr w:rsidR="00DA4988" w14:paraId="7B1EB9D2" w14:textId="77777777" w:rsidTr="00DA4988">
        <w:tc>
          <w:tcPr>
            <w:tcW w:w="1053" w:type="dxa"/>
          </w:tcPr>
          <w:p w14:paraId="66413B57" w14:textId="7098A420" w:rsidR="00DA4988" w:rsidRDefault="00DA4988" w:rsidP="00212FCF">
            <w:pPr>
              <w:rPr>
                <w:rFonts w:eastAsia=".SFNSText-Regular" w:cs="Times New Roman"/>
                <w:color w:val="050505"/>
                <w:lang w:eastAsia="en-GB"/>
              </w:rPr>
            </w:pPr>
            <w:r>
              <w:rPr>
                <w:rFonts w:eastAsia=".SFNSText-Regular" w:cs="Times New Roman"/>
                <w:color w:val="050505"/>
                <w:lang w:eastAsia="en-GB"/>
              </w:rPr>
              <w:t>Series No</w:t>
            </w:r>
          </w:p>
        </w:tc>
        <w:tc>
          <w:tcPr>
            <w:tcW w:w="1951" w:type="dxa"/>
          </w:tcPr>
          <w:p w14:paraId="6F8E6792" w14:textId="2ADD4155" w:rsidR="00DA4988" w:rsidRDefault="00DA4988" w:rsidP="00212FCF">
            <w:pPr>
              <w:rPr>
                <w:rFonts w:eastAsia=".SFNSText-Regular" w:cs="Times New Roman"/>
                <w:color w:val="050505"/>
                <w:lang w:eastAsia="en-GB"/>
              </w:rPr>
            </w:pPr>
            <w:r>
              <w:rPr>
                <w:rFonts w:eastAsia=".SFNSText-Regular" w:cs="Times New Roman"/>
                <w:color w:val="050505"/>
                <w:lang w:eastAsia="en-GB"/>
              </w:rPr>
              <w:t>Stars &amp; Points</w:t>
            </w:r>
          </w:p>
        </w:tc>
        <w:tc>
          <w:tcPr>
            <w:tcW w:w="1324" w:type="dxa"/>
          </w:tcPr>
          <w:p w14:paraId="5B47B3F0" w14:textId="01683BED" w:rsidR="00DA4988" w:rsidRDefault="00DA4988" w:rsidP="00212FCF">
            <w:pPr>
              <w:rPr>
                <w:rFonts w:eastAsia=".SFNSText-Regular" w:cs="Times New Roman"/>
                <w:color w:val="050505"/>
                <w:lang w:eastAsia="en-GB"/>
              </w:rPr>
            </w:pPr>
            <w:r>
              <w:rPr>
                <w:rFonts w:eastAsia=".SFNSText-Regular" w:cs="Times New Roman"/>
                <w:color w:val="050505"/>
                <w:lang w:eastAsia="en-GB"/>
              </w:rPr>
              <w:t>DATE</w:t>
            </w:r>
          </w:p>
        </w:tc>
        <w:tc>
          <w:tcPr>
            <w:tcW w:w="1666" w:type="dxa"/>
          </w:tcPr>
          <w:p w14:paraId="45284C9E" w14:textId="7F22208D" w:rsidR="00DA4988" w:rsidRDefault="00DA4988" w:rsidP="00212FCF">
            <w:pPr>
              <w:rPr>
                <w:rFonts w:eastAsia=".SFNSText-Regular" w:cs="Times New Roman"/>
                <w:color w:val="050505"/>
                <w:lang w:eastAsia="en-GB"/>
              </w:rPr>
            </w:pPr>
            <w:r>
              <w:rPr>
                <w:rFonts w:eastAsia=".SFNSText-Regular" w:cs="Times New Roman"/>
                <w:color w:val="050505"/>
                <w:lang w:eastAsia="en-GB"/>
              </w:rPr>
              <w:t xml:space="preserve">Wakeboard </w:t>
            </w:r>
          </w:p>
        </w:tc>
        <w:tc>
          <w:tcPr>
            <w:tcW w:w="1525" w:type="dxa"/>
          </w:tcPr>
          <w:p w14:paraId="3610178D" w14:textId="3E9DF4D4" w:rsidR="00DA4988" w:rsidRDefault="00DA4988" w:rsidP="00212FCF">
            <w:pPr>
              <w:rPr>
                <w:rFonts w:eastAsia=".SFNSText-Regular" w:cs="Times New Roman"/>
                <w:color w:val="050505"/>
                <w:lang w:eastAsia="en-GB"/>
              </w:rPr>
            </w:pPr>
            <w:r>
              <w:rPr>
                <w:rFonts w:eastAsia=".SFNSText-Regular" w:cs="Times New Roman"/>
                <w:color w:val="050505"/>
                <w:lang w:eastAsia="en-GB"/>
              </w:rPr>
              <w:t>Seated</w:t>
            </w:r>
          </w:p>
        </w:tc>
        <w:tc>
          <w:tcPr>
            <w:tcW w:w="1491" w:type="dxa"/>
          </w:tcPr>
          <w:p w14:paraId="22644102" w14:textId="4CC63837" w:rsidR="00DA4988" w:rsidRDefault="00DA4988" w:rsidP="00212FCF">
            <w:pPr>
              <w:rPr>
                <w:rFonts w:eastAsia=".SFNSText-Regular" w:cs="Times New Roman"/>
                <w:color w:val="050505"/>
                <w:lang w:eastAsia="en-GB"/>
              </w:rPr>
            </w:pPr>
            <w:r>
              <w:rPr>
                <w:rFonts w:eastAsia=".SFNSText-Regular" w:cs="Times New Roman"/>
                <w:color w:val="050505"/>
                <w:lang w:eastAsia="en-GB"/>
              </w:rPr>
              <w:t>Wake Skate</w:t>
            </w:r>
          </w:p>
        </w:tc>
      </w:tr>
      <w:tr w:rsidR="00DA4988" w14:paraId="33123142" w14:textId="77777777" w:rsidTr="00DA4988">
        <w:tc>
          <w:tcPr>
            <w:tcW w:w="1053" w:type="dxa"/>
          </w:tcPr>
          <w:p w14:paraId="64CBB428" w14:textId="5C94AEED" w:rsidR="00DA4988" w:rsidRDefault="00DA4988" w:rsidP="00212FCF">
            <w:pPr>
              <w:rPr>
                <w:rFonts w:eastAsia=".SFNSText-Regular" w:cs="Times New Roman"/>
                <w:color w:val="050505"/>
                <w:lang w:eastAsia="en-GB"/>
              </w:rPr>
            </w:pPr>
            <w:r>
              <w:rPr>
                <w:rFonts w:eastAsia=".SFNSText-Regular" w:cs="Times New Roman"/>
                <w:color w:val="050505"/>
                <w:lang w:eastAsia="en-GB"/>
              </w:rPr>
              <w:t>1</w:t>
            </w:r>
          </w:p>
        </w:tc>
        <w:tc>
          <w:tcPr>
            <w:tcW w:w="1951" w:type="dxa"/>
          </w:tcPr>
          <w:p w14:paraId="75CB60EF" w14:textId="5B6ADACC" w:rsidR="00DA4988" w:rsidRDefault="00DA4988" w:rsidP="00212FCF">
            <w:pPr>
              <w:rPr>
                <w:rFonts w:eastAsia=".SFNSText-Regular" w:cs="Times New Roman"/>
                <w:color w:val="050505"/>
                <w:lang w:eastAsia="en-GB"/>
              </w:rPr>
            </w:pPr>
            <w:r>
              <w:rPr>
                <w:rFonts w:eastAsia=".SFNSText-Regular" w:cs="Times New Roman"/>
                <w:color w:val="050505"/>
                <w:lang w:eastAsia="en-GB"/>
              </w:rPr>
              <w:t>1 STAR – 100 Points</w:t>
            </w:r>
          </w:p>
        </w:tc>
        <w:tc>
          <w:tcPr>
            <w:tcW w:w="1324" w:type="dxa"/>
          </w:tcPr>
          <w:p w14:paraId="62CC5001" w14:textId="38279C36" w:rsidR="00DA4988" w:rsidRDefault="00DA4988" w:rsidP="00212FCF">
            <w:pPr>
              <w:rPr>
                <w:rFonts w:eastAsia=".SFNSText-Regular" w:cs="Times New Roman"/>
                <w:color w:val="050505"/>
                <w:lang w:eastAsia="en-GB"/>
              </w:rPr>
            </w:pPr>
            <w:r>
              <w:rPr>
                <w:rFonts w:eastAsia=".SFNSText-Regular" w:cs="Times New Roman"/>
                <w:color w:val="050505"/>
                <w:lang w:eastAsia="en-GB"/>
              </w:rPr>
              <w:t>4</w:t>
            </w:r>
            <w:r w:rsidRPr="00DA4988">
              <w:rPr>
                <w:rFonts w:eastAsia=".SFNSText-Regular" w:cs="Times New Roman"/>
                <w:color w:val="050505"/>
                <w:vertAlign w:val="superscript"/>
                <w:lang w:eastAsia="en-GB"/>
              </w:rPr>
              <w:t>th</w:t>
            </w:r>
            <w:r>
              <w:rPr>
                <w:rFonts w:eastAsia=".SFNSText-Regular" w:cs="Times New Roman"/>
                <w:color w:val="050505"/>
                <w:lang w:eastAsia="en-GB"/>
              </w:rPr>
              <w:t xml:space="preserve"> August 2020</w:t>
            </w:r>
          </w:p>
        </w:tc>
        <w:tc>
          <w:tcPr>
            <w:tcW w:w="1666" w:type="dxa"/>
          </w:tcPr>
          <w:p w14:paraId="16529B13" w14:textId="3C34EC87" w:rsidR="00DA4988" w:rsidRDefault="00DA4988" w:rsidP="00212FCF">
            <w:pPr>
              <w:rPr>
                <w:rFonts w:eastAsia=".SFNSText-Regular" w:cs="Times New Roman"/>
                <w:color w:val="050505"/>
                <w:lang w:eastAsia="en-GB"/>
              </w:rPr>
            </w:pPr>
            <w:r>
              <w:rPr>
                <w:rFonts w:eastAsia=".SFNSText-Regular" w:cs="Times New Roman"/>
                <w:color w:val="050505"/>
                <w:lang w:eastAsia="en-GB"/>
              </w:rPr>
              <w:t>Kicker 540</w:t>
            </w:r>
          </w:p>
        </w:tc>
        <w:tc>
          <w:tcPr>
            <w:tcW w:w="1525" w:type="dxa"/>
          </w:tcPr>
          <w:p w14:paraId="7A13F141" w14:textId="5562D47A" w:rsidR="00DA4988" w:rsidRDefault="00DA4988" w:rsidP="00212FCF">
            <w:pPr>
              <w:rPr>
                <w:rFonts w:eastAsia=".SFNSText-Regular" w:cs="Times New Roman"/>
                <w:color w:val="050505"/>
                <w:lang w:eastAsia="en-GB"/>
              </w:rPr>
            </w:pPr>
            <w:r>
              <w:rPr>
                <w:rFonts w:eastAsia=".SFNSText-Regular" w:cs="Times New Roman"/>
                <w:color w:val="050505"/>
                <w:lang w:eastAsia="en-GB"/>
              </w:rPr>
              <w:t>-</w:t>
            </w:r>
          </w:p>
        </w:tc>
        <w:tc>
          <w:tcPr>
            <w:tcW w:w="1491" w:type="dxa"/>
          </w:tcPr>
          <w:p w14:paraId="6A1B4425" w14:textId="4B7E3991" w:rsidR="00DA4988" w:rsidRDefault="00DA4988" w:rsidP="00212FCF">
            <w:pPr>
              <w:rPr>
                <w:rFonts w:eastAsia=".SFNSText-Regular" w:cs="Times New Roman"/>
                <w:color w:val="050505"/>
                <w:lang w:eastAsia="en-GB"/>
              </w:rPr>
            </w:pPr>
            <w:r>
              <w:rPr>
                <w:rFonts w:eastAsia=".SFNSText-Regular" w:cs="Times New Roman"/>
                <w:color w:val="050505"/>
                <w:lang w:eastAsia="en-GB"/>
              </w:rPr>
              <w:t>-</w:t>
            </w:r>
          </w:p>
        </w:tc>
      </w:tr>
      <w:tr w:rsidR="00DA4988" w14:paraId="397A31DB" w14:textId="77777777" w:rsidTr="00DA4988">
        <w:tc>
          <w:tcPr>
            <w:tcW w:w="1053" w:type="dxa"/>
          </w:tcPr>
          <w:p w14:paraId="5BF88771" w14:textId="74862488" w:rsidR="00DA4988" w:rsidRDefault="00DA4988" w:rsidP="00212FCF">
            <w:pPr>
              <w:rPr>
                <w:rFonts w:eastAsia=".SFNSText-Regular" w:cs="Times New Roman"/>
                <w:color w:val="050505"/>
                <w:lang w:eastAsia="en-GB"/>
              </w:rPr>
            </w:pPr>
            <w:r>
              <w:rPr>
                <w:rFonts w:eastAsia=".SFNSText-Regular" w:cs="Times New Roman"/>
                <w:color w:val="050505"/>
                <w:lang w:eastAsia="en-GB"/>
              </w:rPr>
              <w:t>2</w:t>
            </w:r>
          </w:p>
        </w:tc>
        <w:tc>
          <w:tcPr>
            <w:tcW w:w="1951" w:type="dxa"/>
          </w:tcPr>
          <w:p w14:paraId="6870EB6A" w14:textId="08D7992A" w:rsidR="00DA4988" w:rsidRDefault="00DA4988" w:rsidP="00212FCF">
            <w:pPr>
              <w:rPr>
                <w:rFonts w:eastAsia=".SFNSText-Regular" w:cs="Times New Roman"/>
                <w:color w:val="050505"/>
                <w:lang w:eastAsia="en-GB"/>
              </w:rPr>
            </w:pPr>
            <w:r>
              <w:rPr>
                <w:rFonts w:eastAsia=".SFNSText-Regular" w:cs="Times New Roman"/>
                <w:color w:val="050505"/>
                <w:lang w:eastAsia="en-GB"/>
              </w:rPr>
              <w:t>1 STAR – 100 Points</w:t>
            </w:r>
          </w:p>
        </w:tc>
        <w:tc>
          <w:tcPr>
            <w:tcW w:w="1324" w:type="dxa"/>
          </w:tcPr>
          <w:p w14:paraId="7B10F577" w14:textId="484AE1B0" w:rsidR="00DA4988" w:rsidRDefault="00DA4988" w:rsidP="00212FCF">
            <w:pPr>
              <w:rPr>
                <w:rFonts w:eastAsia=".SFNSText-Regular" w:cs="Times New Roman"/>
                <w:color w:val="050505"/>
                <w:lang w:eastAsia="en-GB"/>
              </w:rPr>
            </w:pPr>
            <w:r>
              <w:rPr>
                <w:rFonts w:eastAsia=".SFNSText-Regular" w:cs="Times New Roman"/>
                <w:color w:val="050505"/>
                <w:lang w:eastAsia="en-GB"/>
              </w:rPr>
              <w:t>19</w:t>
            </w:r>
            <w:r w:rsidRPr="00DA4988">
              <w:rPr>
                <w:rFonts w:eastAsia=".SFNSText-Regular" w:cs="Times New Roman"/>
                <w:color w:val="050505"/>
                <w:vertAlign w:val="superscript"/>
                <w:lang w:eastAsia="en-GB"/>
              </w:rPr>
              <w:t>th</w:t>
            </w:r>
            <w:r>
              <w:rPr>
                <w:rFonts w:eastAsia=".SFNSText-Regular" w:cs="Times New Roman"/>
                <w:color w:val="050505"/>
                <w:lang w:eastAsia="en-GB"/>
              </w:rPr>
              <w:t xml:space="preserve"> September </w:t>
            </w:r>
          </w:p>
        </w:tc>
        <w:tc>
          <w:tcPr>
            <w:tcW w:w="1666" w:type="dxa"/>
          </w:tcPr>
          <w:p w14:paraId="4F043AE4" w14:textId="44734312" w:rsidR="00DA4988" w:rsidRDefault="00DA4988" w:rsidP="00212FCF">
            <w:pPr>
              <w:rPr>
                <w:rFonts w:eastAsia=".SFNSText-Regular" w:cs="Times New Roman"/>
                <w:color w:val="050505"/>
                <w:lang w:eastAsia="en-GB"/>
              </w:rPr>
            </w:pPr>
            <w:r>
              <w:rPr>
                <w:rFonts w:eastAsia=".SFNSText-Regular" w:cs="Times New Roman"/>
                <w:color w:val="050505"/>
                <w:lang w:eastAsia="en-GB"/>
              </w:rPr>
              <w:t xml:space="preserve">Invert: HS </w:t>
            </w:r>
            <w:proofErr w:type="spellStart"/>
            <w:r>
              <w:rPr>
                <w:rFonts w:eastAsia=".SFNSText-Regular" w:cs="Times New Roman"/>
                <w:color w:val="050505"/>
                <w:lang w:eastAsia="en-GB"/>
              </w:rPr>
              <w:t>Raley</w:t>
            </w:r>
            <w:proofErr w:type="spellEnd"/>
            <w:r>
              <w:rPr>
                <w:rFonts w:eastAsia=".SFNSText-Regular" w:cs="Times New Roman"/>
                <w:color w:val="050505"/>
                <w:lang w:eastAsia="en-GB"/>
              </w:rPr>
              <w:t xml:space="preserve"> family &amp; Kicker Spin</w:t>
            </w:r>
          </w:p>
        </w:tc>
        <w:tc>
          <w:tcPr>
            <w:tcW w:w="1525" w:type="dxa"/>
          </w:tcPr>
          <w:p w14:paraId="7054208E" w14:textId="6D0F67D9" w:rsidR="00DA4988" w:rsidRDefault="00FF0941" w:rsidP="00212FCF">
            <w:pPr>
              <w:rPr>
                <w:rFonts w:eastAsia=".SFNSText-Regular" w:cs="Times New Roman"/>
                <w:color w:val="050505"/>
                <w:lang w:eastAsia="en-GB"/>
              </w:rPr>
            </w:pPr>
            <w:r>
              <w:rPr>
                <w:rFonts w:eastAsia=".SFNSText-Regular" w:cs="Times New Roman"/>
                <w:color w:val="050505"/>
                <w:lang w:eastAsia="en-GB"/>
              </w:rPr>
              <w:t xml:space="preserve">Right Hand </w:t>
            </w:r>
            <w:r w:rsidR="00DA4988">
              <w:rPr>
                <w:rFonts w:eastAsia=".SFNSText-Regular" w:cs="Times New Roman"/>
                <w:color w:val="050505"/>
                <w:lang w:eastAsia="en-GB"/>
              </w:rPr>
              <w:t>Kicker Spin</w:t>
            </w:r>
          </w:p>
        </w:tc>
        <w:tc>
          <w:tcPr>
            <w:tcW w:w="1491" w:type="dxa"/>
          </w:tcPr>
          <w:p w14:paraId="6671DEB8" w14:textId="0F6BE8DB" w:rsidR="00DA4988" w:rsidRDefault="00DA4988" w:rsidP="00212FCF">
            <w:pPr>
              <w:rPr>
                <w:rFonts w:eastAsia=".SFNSText-Regular" w:cs="Times New Roman"/>
                <w:color w:val="050505"/>
                <w:lang w:eastAsia="en-GB"/>
              </w:rPr>
            </w:pPr>
            <w:r>
              <w:rPr>
                <w:rFonts w:eastAsia=".SFNSText-Regular" w:cs="Times New Roman"/>
                <w:color w:val="050505"/>
                <w:lang w:eastAsia="en-GB"/>
              </w:rPr>
              <w:t>3 Flat Tricks line</w:t>
            </w:r>
          </w:p>
        </w:tc>
      </w:tr>
      <w:tr w:rsidR="00DA4988" w14:paraId="22904B97" w14:textId="77777777" w:rsidTr="00DA4988">
        <w:tc>
          <w:tcPr>
            <w:tcW w:w="1053" w:type="dxa"/>
          </w:tcPr>
          <w:p w14:paraId="1FD75F73" w14:textId="4C939337" w:rsidR="00DA4988" w:rsidRDefault="00DA4988" w:rsidP="00212FCF">
            <w:pPr>
              <w:rPr>
                <w:rFonts w:eastAsia=".SFNSText-Regular" w:cs="Times New Roman"/>
                <w:color w:val="050505"/>
                <w:lang w:eastAsia="en-GB"/>
              </w:rPr>
            </w:pPr>
            <w:r>
              <w:rPr>
                <w:rFonts w:eastAsia=".SFNSText-Regular" w:cs="Times New Roman"/>
                <w:color w:val="050505"/>
                <w:lang w:eastAsia="en-GB"/>
              </w:rPr>
              <w:t>3</w:t>
            </w:r>
          </w:p>
        </w:tc>
        <w:tc>
          <w:tcPr>
            <w:tcW w:w="1951" w:type="dxa"/>
          </w:tcPr>
          <w:p w14:paraId="24757DCB" w14:textId="2E39CF58" w:rsidR="00DA4988" w:rsidRDefault="00DA4988" w:rsidP="00212FCF">
            <w:pPr>
              <w:rPr>
                <w:rFonts w:eastAsia=".SFNSText-Regular" w:cs="Times New Roman"/>
                <w:color w:val="050505"/>
                <w:lang w:eastAsia="en-GB"/>
              </w:rPr>
            </w:pPr>
            <w:r>
              <w:rPr>
                <w:rFonts w:eastAsia=".SFNSText-Regular" w:cs="Times New Roman"/>
                <w:color w:val="050505"/>
                <w:lang w:eastAsia="en-GB"/>
              </w:rPr>
              <w:t xml:space="preserve">2 </w:t>
            </w:r>
            <w:proofErr w:type="gramStart"/>
            <w:r>
              <w:rPr>
                <w:rFonts w:eastAsia=".SFNSText-Regular" w:cs="Times New Roman"/>
                <w:color w:val="050505"/>
                <w:lang w:eastAsia="en-GB"/>
              </w:rPr>
              <w:t>STAR</w:t>
            </w:r>
            <w:proofErr w:type="gramEnd"/>
            <w:r>
              <w:rPr>
                <w:rFonts w:eastAsia=".SFNSText-Regular" w:cs="Times New Roman"/>
                <w:color w:val="050505"/>
                <w:lang w:eastAsia="en-GB"/>
              </w:rPr>
              <w:t xml:space="preserve"> – 200 points</w:t>
            </w:r>
          </w:p>
        </w:tc>
        <w:tc>
          <w:tcPr>
            <w:tcW w:w="1324" w:type="dxa"/>
          </w:tcPr>
          <w:p w14:paraId="7A6DA311" w14:textId="38233A91" w:rsidR="00DA4988" w:rsidRDefault="00DA4988" w:rsidP="00212FCF">
            <w:pPr>
              <w:rPr>
                <w:rFonts w:eastAsia=".SFNSText-Regular" w:cs="Times New Roman"/>
                <w:color w:val="050505"/>
                <w:lang w:eastAsia="en-GB"/>
              </w:rPr>
            </w:pPr>
            <w:r>
              <w:rPr>
                <w:rFonts w:eastAsia=".SFNSText-Regular" w:cs="Times New Roman"/>
                <w:color w:val="050505"/>
                <w:lang w:eastAsia="en-GB"/>
              </w:rPr>
              <w:t>3</w:t>
            </w:r>
            <w:r w:rsidRPr="00DA4988">
              <w:rPr>
                <w:rFonts w:eastAsia=".SFNSText-Regular" w:cs="Times New Roman"/>
                <w:color w:val="050505"/>
                <w:vertAlign w:val="superscript"/>
                <w:lang w:eastAsia="en-GB"/>
              </w:rPr>
              <w:t>rd</w:t>
            </w:r>
            <w:r>
              <w:rPr>
                <w:rFonts w:eastAsia=".SFNSText-Regular" w:cs="Times New Roman"/>
                <w:color w:val="050505"/>
                <w:lang w:eastAsia="en-GB"/>
              </w:rPr>
              <w:t xml:space="preserve"> October</w:t>
            </w:r>
          </w:p>
        </w:tc>
        <w:tc>
          <w:tcPr>
            <w:tcW w:w="1666" w:type="dxa"/>
          </w:tcPr>
          <w:p w14:paraId="4A67A55E" w14:textId="39D0D9D9" w:rsidR="00DA4988" w:rsidRDefault="00DA4988" w:rsidP="00212FCF">
            <w:pPr>
              <w:rPr>
                <w:rFonts w:eastAsia=".SFNSText-Regular" w:cs="Times New Roman"/>
                <w:color w:val="050505"/>
                <w:lang w:eastAsia="en-GB"/>
              </w:rPr>
            </w:pPr>
            <w:r>
              <w:rPr>
                <w:rFonts w:eastAsia=".SFNSText-Regular" w:cs="Times New Roman"/>
                <w:color w:val="050505"/>
                <w:lang w:eastAsia="en-GB"/>
              </w:rPr>
              <w:t>Invert: HS Back Roll family &amp; Transfer Obstacle Trick</w:t>
            </w:r>
          </w:p>
        </w:tc>
        <w:tc>
          <w:tcPr>
            <w:tcW w:w="1525" w:type="dxa"/>
          </w:tcPr>
          <w:p w14:paraId="053FF213" w14:textId="030FD045" w:rsidR="00DA4988" w:rsidRDefault="00FF0941" w:rsidP="00212FCF">
            <w:pPr>
              <w:rPr>
                <w:rFonts w:eastAsia=".SFNSText-Regular" w:cs="Times New Roman"/>
                <w:color w:val="050505"/>
                <w:lang w:eastAsia="en-GB"/>
              </w:rPr>
            </w:pPr>
            <w:r>
              <w:rPr>
                <w:rFonts w:eastAsia=".SFNSText-Regular" w:cs="Times New Roman"/>
                <w:color w:val="050505"/>
                <w:lang w:eastAsia="en-GB"/>
              </w:rPr>
              <w:t>Transfer Obstacle Trick</w:t>
            </w:r>
          </w:p>
        </w:tc>
        <w:tc>
          <w:tcPr>
            <w:tcW w:w="1491" w:type="dxa"/>
          </w:tcPr>
          <w:p w14:paraId="01367E1A" w14:textId="1C422DD4" w:rsidR="00DA4988" w:rsidRDefault="00DA4988" w:rsidP="00212FCF">
            <w:pPr>
              <w:rPr>
                <w:rFonts w:eastAsia=".SFNSText-Regular" w:cs="Times New Roman"/>
                <w:color w:val="050505"/>
                <w:lang w:eastAsia="en-GB"/>
              </w:rPr>
            </w:pPr>
            <w:r>
              <w:rPr>
                <w:rFonts w:eastAsia=".SFNSText-Regular" w:cs="Times New Roman"/>
                <w:color w:val="050505"/>
                <w:lang w:eastAsia="en-GB"/>
              </w:rPr>
              <w:t>Best Rail Hit</w:t>
            </w:r>
          </w:p>
        </w:tc>
      </w:tr>
      <w:tr w:rsidR="00DA4988" w14:paraId="710C53A3" w14:textId="77777777" w:rsidTr="00DA4988">
        <w:trPr>
          <w:trHeight w:val="341"/>
        </w:trPr>
        <w:tc>
          <w:tcPr>
            <w:tcW w:w="1053" w:type="dxa"/>
          </w:tcPr>
          <w:p w14:paraId="14B0B6C7" w14:textId="52F5B7D9" w:rsidR="00DA4988" w:rsidRDefault="00DA4988" w:rsidP="00212FCF">
            <w:pPr>
              <w:rPr>
                <w:rFonts w:eastAsia=".SFNSText-Regular" w:cs="Times New Roman"/>
                <w:color w:val="050505"/>
                <w:lang w:eastAsia="en-GB"/>
              </w:rPr>
            </w:pPr>
            <w:r>
              <w:rPr>
                <w:rFonts w:eastAsia=".SFNSText-Regular" w:cs="Times New Roman"/>
                <w:color w:val="050505"/>
                <w:lang w:eastAsia="en-GB"/>
              </w:rPr>
              <w:t>4</w:t>
            </w:r>
          </w:p>
        </w:tc>
        <w:tc>
          <w:tcPr>
            <w:tcW w:w="1951" w:type="dxa"/>
          </w:tcPr>
          <w:p w14:paraId="5A60A3E1" w14:textId="079BC739" w:rsidR="00DA4988" w:rsidRDefault="00DA4988" w:rsidP="00212FCF">
            <w:pPr>
              <w:rPr>
                <w:rFonts w:eastAsia=".SFNSText-Regular" w:cs="Times New Roman"/>
                <w:color w:val="050505"/>
                <w:lang w:eastAsia="en-GB"/>
              </w:rPr>
            </w:pPr>
            <w:r>
              <w:rPr>
                <w:rFonts w:eastAsia=".SFNSText-Regular" w:cs="Times New Roman"/>
                <w:color w:val="050505"/>
                <w:lang w:eastAsia="en-GB"/>
              </w:rPr>
              <w:t xml:space="preserve">2 </w:t>
            </w:r>
            <w:proofErr w:type="gramStart"/>
            <w:r>
              <w:rPr>
                <w:rFonts w:eastAsia=".SFNSText-Regular" w:cs="Times New Roman"/>
                <w:color w:val="050505"/>
                <w:lang w:eastAsia="en-GB"/>
              </w:rPr>
              <w:t>STAR</w:t>
            </w:r>
            <w:proofErr w:type="gramEnd"/>
            <w:r>
              <w:rPr>
                <w:rFonts w:eastAsia=".SFNSText-Regular" w:cs="Times New Roman"/>
                <w:color w:val="050505"/>
                <w:lang w:eastAsia="en-GB"/>
              </w:rPr>
              <w:t xml:space="preserve"> – 200 Points</w:t>
            </w:r>
          </w:p>
        </w:tc>
        <w:tc>
          <w:tcPr>
            <w:tcW w:w="1324" w:type="dxa"/>
          </w:tcPr>
          <w:p w14:paraId="6B48E554" w14:textId="4CE3652D" w:rsidR="00DA4988" w:rsidRDefault="00DA4988" w:rsidP="00212FCF">
            <w:pPr>
              <w:rPr>
                <w:rFonts w:eastAsia=".SFNSText-Regular" w:cs="Times New Roman"/>
                <w:color w:val="050505"/>
                <w:lang w:eastAsia="en-GB"/>
              </w:rPr>
            </w:pPr>
            <w:r>
              <w:rPr>
                <w:rFonts w:eastAsia=".SFNSText-Regular" w:cs="Times New Roman"/>
                <w:color w:val="050505"/>
                <w:lang w:eastAsia="en-GB"/>
              </w:rPr>
              <w:t>17</w:t>
            </w:r>
            <w:r w:rsidRPr="00DA4988">
              <w:rPr>
                <w:rFonts w:eastAsia=".SFNSText-Regular" w:cs="Times New Roman"/>
                <w:color w:val="050505"/>
                <w:vertAlign w:val="superscript"/>
                <w:lang w:eastAsia="en-GB"/>
              </w:rPr>
              <w:t>th</w:t>
            </w:r>
            <w:r>
              <w:rPr>
                <w:rFonts w:eastAsia=".SFNSText-Regular" w:cs="Times New Roman"/>
                <w:color w:val="050505"/>
                <w:lang w:eastAsia="en-GB"/>
              </w:rPr>
              <w:t xml:space="preserve"> October</w:t>
            </w:r>
          </w:p>
        </w:tc>
        <w:tc>
          <w:tcPr>
            <w:tcW w:w="1666" w:type="dxa"/>
          </w:tcPr>
          <w:p w14:paraId="487BDE0B" w14:textId="31E4E93F" w:rsidR="00DA4988" w:rsidRDefault="00DA4988" w:rsidP="00212FCF">
            <w:pPr>
              <w:rPr>
                <w:rFonts w:eastAsia=".SFNSText-Regular" w:cs="Times New Roman"/>
                <w:color w:val="050505"/>
                <w:lang w:eastAsia="en-GB"/>
              </w:rPr>
            </w:pPr>
            <w:r>
              <w:rPr>
                <w:rFonts w:eastAsia=".SFNSText-Regular" w:cs="Times New Roman"/>
                <w:color w:val="050505"/>
                <w:lang w:eastAsia="en-GB"/>
              </w:rPr>
              <w:t>Invert: HS Front Family &amp; Any Invert on Kicker</w:t>
            </w:r>
          </w:p>
        </w:tc>
        <w:tc>
          <w:tcPr>
            <w:tcW w:w="1525" w:type="dxa"/>
          </w:tcPr>
          <w:p w14:paraId="53023259" w14:textId="10B591DB" w:rsidR="00DA4988" w:rsidRDefault="00FF0941" w:rsidP="00212FCF">
            <w:pPr>
              <w:rPr>
                <w:rFonts w:eastAsia=".SFNSText-Regular" w:cs="Times New Roman"/>
                <w:color w:val="050505"/>
                <w:lang w:eastAsia="en-GB"/>
              </w:rPr>
            </w:pPr>
            <w:r>
              <w:rPr>
                <w:rFonts w:eastAsia=".SFNSText-Regular" w:cs="Times New Roman"/>
                <w:color w:val="050505"/>
                <w:lang w:eastAsia="en-GB"/>
              </w:rPr>
              <w:t>Left Hand Kicker Spin</w:t>
            </w:r>
          </w:p>
        </w:tc>
        <w:tc>
          <w:tcPr>
            <w:tcW w:w="1491" w:type="dxa"/>
          </w:tcPr>
          <w:p w14:paraId="16525ED2" w14:textId="35D4D773" w:rsidR="00DA4988" w:rsidRDefault="00DA4988" w:rsidP="00212FCF">
            <w:pPr>
              <w:rPr>
                <w:rFonts w:eastAsia=".SFNSText-Regular" w:cs="Times New Roman"/>
                <w:color w:val="050505"/>
                <w:lang w:eastAsia="en-GB"/>
              </w:rPr>
            </w:pPr>
            <w:r>
              <w:rPr>
                <w:rFonts w:eastAsia=".SFNSText-Regular" w:cs="Times New Roman"/>
                <w:color w:val="050505"/>
                <w:lang w:eastAsia="en-GB"/>
              </w:rPr>
              <w:t>1 Flat &amp; 1 Rail</w:t>
            </w:r>
          </w:p>
        </w:tc>
      </w:tr>
      <w:tr w:rsidR="00DA4988" w14:paraId="570728F6" w14:textId="77777777" w:rsidTr="00DA4988">
        <w:trPr>
          <w:trHeight w:val="233"/>
        </w:trPr>
        <w:tc>
          <w:tcPr>
            <w:tcW w:w="1053" w:type="dxa"/>
          </w:tcPr>
          <w:p w14:paraId="00F17AA5" w14:textId="6E36F1B3" w:rsidR="00DA4988" w:rsidRDefault="00DA4988" w:rsidP="00212FCF">
            <w:pPr>
              <w:rPr>
                <w:rFonts w:eastAsia=".SFNSText-Regular" w:cs="Times New Roman"/>
                <w:color w:val="050505"/>
                <w:lang w:eastAsia="en-GB"/>
              </w:rPr>
            </w:pPr>
            <w:r>
              <w:rPr>
                <w:rFonts w:eastAsia=".SFNSText-Regular" w:cs="Times New Roman"/>
                <w:color w:val="050505"/>
                <w:lang w:eastAsia="en-GB"/>
              </w:rPr>
              <w:t>5</w:t>
            </w:r>
          </w:p>
        </w:tc>
        <w:tc>
          <w:tcPr>
            <w:tcW w:w="1951" w:type="dxa"/>
          </w:tcPr>
          <w:p w14:paraId="4AFACB1B" w14:textId="1250B50A" w:rsidR="00DA4988" w:rsidRDefault="00DA4988" w:rsidP="00212FCF">
            <w:pPr>
              <w:rPr>
                <w:rFonts w:eastAsia=".SFNSText-Regular" w:cs="Times New Roman"/>
                <w:color w:val="050505"/>
                <w:lang w:eastAsia="en-GB"/>
              </w:rPr>
            </w:pPr>
            <w:r>
              <w:rPr>
                <w:rFonts w:eastAsia=".SFNSText-Regular" w:cs="Times New Roman"/>
                <w:color w:val="050505"/>
                <w:lang w:eastAsia="en-GB"/>
              </w:rPr>
              <w:t xml:space="preserve">3 </w:t>
            </w:r>
            <w:proofErr w:type="gramStart"/>
            <w:r>
              <w:rPr>
                <w:rFonts w:eastAsia=".SFNSText-Regular" w:cs="Times New Roman"/>
                <w:color w:val="050505"/>
                <w:lang w:eastAsia="en-GB"/>
              </w:rPr>
              <w:t>STAR</w:t>
            </w:r>
            <w:proofErr w:type="gramEnd"/>
            <w:r>
              <w:rPr>
                <w:rFonts w:eastAsia=".SFNSText-Regular" w:cs="Times New Roman"/>
                <w:color w:val="050505"/>
                <w:lang w:eastAsia="en-GB"/>
              </w:rPr>
              <w:t xml:space="preserve"> – 400 Points</w:t>
            </w:r>
          </w:p>
        </w:tc>
        <w:tc>
          <w:tcPr>
            <w:tcW w:w="1324" w:type="dxa"/>
          </w:tcPr>
          <w:p w14:paraId="2452FA37" w14:textId="7395D6DA" w:rsidR="00DA4988" w:rsidRDefault="00DA4988" w:rsidP="00212FCF">
            <w:pPr>
              <w:rPr>
                <w:rFonts w:eastAsia=".SFNSText-Regular" w:cs="Times New Roman"/>
                <w:color w:val="050505"/>
                <w:lang w:eastAsia="en-GB"/>
              </w:rPr>
            </w:pPr>
            <w:r>
              <w:rPr>
                <w:rFonts w:eastAsia=".SFNSText-Regular" w:cs="Times New Roman"/>
                <w:color w:val="050505"/>
                <w:lang w:eastAsia="en-GB"/>
              </w:rPr>
              <w:t>31</w:t>
            </w:r>
            <w:r w:rsidRPr="00DA4988">
              <w:rPr>
                <w:rFonts w:eastAsia=".SFNSText-Regular" w:cs="Times New Roman"/>
                <w:color w:val="050505"/>
                <w:vertAlign w:val="superscript"/>
                <w:lang w:eastAsia="en-GB"/>
              </w:rPr>
              <w:t>st</w:t>
            </w:r>
            <w:r>
              <w:rPr>
                <w:rFonts w:eastAsia=".SFNSText-Regular" w:cs="Times New Roman"/>
                <w:color w:val="050505"/>
                <w:lang w:eastAsia="en-GB"/>
              </w:rPr>
              <w:t xml:space="preserve"> October</w:t>
            </w:r>
          </w:p>
        </w:tc>
        <w:tc>
          <w:tcPr>
            <w:tcW w:w="1666" w:type="dxa"/>
          </w:tcPr>
          <w:p w14:paraId="124EA95F" w14:textId="73E4F917" w:rsidR="00DA4988" w:rsidRDefault="00DA4988" w:rsidP="00212FCF">
            <w:pPr>
              <w:rPr>
                <w:rFonts w:eastAsia=".SFNSText-Regular" w:cs="Times New Roman"/>
                <w:color w:val="050505"/>
                <w:lang w:eastAsia="en-GB"/>
              </w:rPr>
            </w:pPr>
            <w:r>
              <w:rPr>
                <w:rFonts w:eastAsia=".SFNSText-Regular" w:cs="Times New Roman"/>
                <w:color w:val="050505"/>
                <w:lang w:eastAsia="en-GB"/>
              </w:rPr>
              <w:t>Invert: Any TS invert &amp; Rail</w:t>
            </w:r>
          </w:p>
        </w:tc>
        <w:tc>
          <w:tcPr>
            <w:tcW w:w="1525" w:type="dxa"/>
          </w:tcPr>
          <w:p w14:paraId="6EC4694A" w14:textId="423CF12A" w:rsidR="00DA4988" w:rsidRDefault="00401B08" w:rsidP="00212FCF">
            <w:pPr>
              <w:rPr>
                <w:rFonts w:eastAsia=".SFNSText-Regular" w:cs="Times New Roman"/>
                <w:color w:val="050505"/>
                <w:lang w:eastAsia="en-GB"/>
              </w:rPr>
            </w:pPr>
            <w:r>
              <w:rPr>
                <w:rFonts w:eastAsia=".SFNSText-Regular" w:cs="Times New Roman"/>
                <w:color w:val="050505"/>
                <w:lang w:eastAsia="en-GB"/>
              </w:rPr>
              <w:t>Any Rail Trick</w:t>
            </w:r>
          </w:p>
        </w:tc>
        <w:tc>
          <w:tcPr>
            <w:tcW w:w="1491" w:type="dxa"/>
          </w:tcPr>
          <w:p w14:paraId="00083C8A" w14:textId="2B6B90DA" w:rsidR="00DA4988" w:rsidRDefault="000C283B" w:rsidP="00212FCF">
            <w:pPr>
              <w:rPr>
                <w:rFonts w:eastAsia=".SFNSText-Regular" w:cs="Times New Roman"/>
                <w:color w:val="050505"/>
                <w:lang w:eastAsia="en-GB"/>
              </w:rPr>
            </w:pPr>
            <w:r>
              <w:rPr>
                <w:rFonts w:eastAsia=".SFNSText-Regular" w:cs="Times New Roman"/>
                <w:color w:val="050505"/>
                <w:lang w:eastAsia="en-GB"/>
              </w:rPr>
              <w:t>1 Trick Regular stance &amp; Same trick switch stance</w:t>
            </w:r>
          </w:p>
        </w:tc>
      </w:tr>
      <w:tr w:rsidR="00DA4988" w14:paraId="7B259598" w14:textId="77777777" w:rsidTr="00DA4988">
        <w:trPr>
          <w:trHeight w:val="233"/>
        </w:trPr>
        <w:tc>
          <w:tcPr>
            <w:tcW w:w="1053" w:type="dxa"/>
          </w:tcPr>
          <w:p w14:paraId="2E9F0EC9" w14:textId="66A204A2" w:rsidR="00DA4988" w:rsidRDefault="00DA4988" w:rsidP="00212FCF">
            <w:pPr>
              <w:rPr>
                <w:rFonts w:eastAsia=".SFNSText-Regular" w:cs="Times New Roman"/>
                <w:color w:val="050505"/>
                <w:lang w:eastAsia="en-GB"/>
              </w:rPr>
            </w:pPr>
            <w:r>
              <w:rPr>
                <w:rFonts w:eastAsia=".SFNSText-Regular" w:cs="Times New Roman"/>
                <w:color w:val="050505"/>
                <w:lang w:eastAsia="en-GB"/>
              </w:rPr>
              <w:t>6</w:t>
            </w:r>
          </w:p>
        </w:tc>
        <w:tc>
          <w:tcPr>
            <w:tcW w:w="1951" w:type="dxa"/>
          </w:tcPr>
          <w:p w14:paraId="2706F6F5" w14:textId="6C3477A6" w:rsidR="00DA4988" w:rsidRDefault="00DA4988" w:rsidP="00212FCF">
            <w:pPr>
              <w:rPr>
                <w:rFonts w:eastAsia=".SFNSText-Regular" w:cs="Times New Roman"/>
                <w:color w:val="050505"/>
                <w:lang w:eastAsia="en-GB"/>
              </w:rPr>
            </w:pPr>
            <w:r>
              <w:rPr>
                <w:rFonts w:eastAsia=".SFNSText-Regular" w:cs="Times New Roman"/>
                <w:color w:val="050505"/>
                <w:lang w:eastAsia="en-GB"/>
              </w:rPr>
              <w:t xml:space="preserve">3 </w:t>
            </w:r>
            <w:proofErr w:type="gramStart"/>
            <w:r>
              <w:rPr>
                <w:rFonts w:eastAsia=".SFNSText-Regular" w:cs="Times New Roman"/>
                <w:color w:val="050505"/>
                <w:lang w:eastAsia="en-GB"/>
              </w:rPr>
              <w:t>STAR</w:t>
            </w:r>
            <w:proofErr w:type="gramEnd"/>
            <w:r>
              <w:rPr>
                <w:rFonts w:eastAsia=".SFNSText-Regular" w:cs="Times New Roman"/>
                <w:color w:val="050505"/>
                <w:lang w:eastAsia="en-GB"/>
              </w:rPr>
              <w:t xml:space="preserve"> – 400 Points</w:t>
            </w:r>
          </w:p>
        </w:tc>
        <w:tc>
          <w:tcPr>
            <w:tcW w:w="1324" w:type="dxa"/>
          </w:tcPr>
          <w:p w14:paraId="5F34A343" w14:textId="4751727F" w:rsidR="00DA4988" w:rsidRDefault="00DA4988" w:rsidP="00212FCF">
            <w:pPr>
              <w:rPr>
                <w:rFonts w:eastAsia=".SFNSText-Regular" w:cs="Times New Roman"/>
                <w:color w:val="050505"/>
                <w:lang w:eastAsia="en-GB"/>
              </w:rPr>
            </w:pPr>
            <w:r>
              <w:rPr>
                <w:rFonts w:eastAsia=".SFNSText-Regular" w:cs="Times New Roman"/>
                <w:color w:val="050505"/>
                <w:lang w:eastAsia="en-GB"/>
              </w:rPr>
              <w:t>14</w:t>
            </w:r>
            <w:r w:rsidRPr="00DA4988">
              <w:rPr>
                <w:rFonts w:eastAsia=".SFNSText-Regular" w:cs="Times New Roman"/>
                <w:color w:val="050505"/>
                <w:vertAlign w:val="superscript"/>
                <w:lang w:eastAsia="en-GB"/>
              </w:rPr>
              <w:t>th</w:t>
            </w:r>
            <w:r>
              <w:rPr>
                <w:rFonts w:eastAsia=".SFNSText-Regular" w:cs="Times New Roman"/>
                <w:color w:val="050505"/>
                <w:lang w:eastAsia="en-GB"/>
              </w:rPr>
              <w:t xml:space="preserve"> November</w:t>
            </w:r>
          </w:p>
        </w:tc>
        <w:tc>
          <w:tcPr>
            <w:tcW w:w="1666" w:type="dxa"/>
          </w:tcPr>
          <w:p w14:paraId="513CE8D9" w14:textId="58A0B7D0" w:rsidR="00DA4988" w:rsidRDefault="000C283B" w:rsidP="00212FCF">
            <w:pPr>
              <w:rPr>
                <w:rFonts w:eastAsia=".SFNSText-Regular" w:cs="Times New Roman"/>
                <w:color w:val="050505"/>
                <w:lang w:eastAsia="en-GB"/>
              </w:rPr>
            </w:pPr>
            <w:r>
              <w:rPr>
                <w:rFonts w:eastAsia=".SFNSText-Regular" w:cs="Times New Roman"/>
                <w:color w:val="050505"/>
                <w:lang w:eastAsia="en-GB"/>
              </w:rPr>
              <w:t>Invert: Whip trick &amp; Any Kicker Spin</w:t>
            </w:r>
          </w:p>
        </w:tc>
        <w:tc>
          <w:tcPr>
            <w:tcW w:w="1525" w:type="dxa"/>
          </w:tcPr>
          <w:p w14:paraId="28BDB07D" w14:textId="20A9272D" w:rsidR="00DA4988" w:rsidRDefault="00FF0941" w:rsidP="00212FCF">
            <w:pPr>
              <w:rPr>
                <w:rFonts w:eastAsia=".SFNSText-Regular" w:cs="Times New Roman"/>
                <w:color w:val="050505"/>
                <w:lang w:eastAsia="en-GB"/>
              </w:rPr>
            </w:pPr>
            <w:r>
              <w:rPr>
                <w:rFonts w:eastAsia=".SFNSText-Regular" w:cs="Times New Roman"/>
                <w:color w:val="050505"/>
                <w:lang w:eastAsia="en-GB"/>
              </w:rPr>
              <w:t>Any Kicker Spin</w:t>
            </w:r>
          </w:p>
        </w:tc>
        <w:tc>
          <w:tcPr>
            <w:tcW w:w="1491" w:type="dxa"/>
          </w:tcPr>
          <w:p w14:paraId="10287538" w14:textId="28B87E61" w:rsidR="00DA4988" w:rsidRDefault="000C283B" w:rsidP="00212FCF">
            <w:pPr>
              <w:rPr>
                <w:rFonts w:eastAsia=".SFNSText-Regular" w:cs="Times New Roman"/>
                <w:color w:val="050505"/>
                <w:lang w:eastAsia="en-GB"/>
              </w:rPr>
            </w:pPr>
            <w:r>
              <w:rPr>
                <w:rFonts w:eastAsia=".SFNSText-Regular" w:cs="Times New Roman"/>
                <w:color w:val="050505"/>
                <w:lang w:eastAsia="en-GB"/>
              </w:rPr>
              <w:t>Flip Trick</w:t>
            </w:r>
          </w:p>
        </w:tc>
      </w:tr>
    </w:tbl>
    <w:p w14:paraId="387C217A" w14:textId="77777777" w:rsidR="00AE3617" w:rsidRPr="00AE3617" w:rsidRDefault="00AE3617" w:rsidP="00212FCF">
      <w:pPr>
        <w:shd w:val="clear" w:color="auto" w:fill="FFFFFF"/>
        <w:rPr>
          <w:rFonts w:eastAsia=".SFNSText-Regular" w:cs="Times New Roman"/>
          <w:color w:val="050505"/>
          <w:lang w:eastAsia="en-GB"/>
        </w:rPr>
      </w:pPr>
    </w:p>
    <w:p w14:paraId="453519E0" w14:textId="77777777" w:rsidR="004619A0" w:rsidRPr="00AE3617" w:rsidRDefault="004619A0" w:rsidP="00212FCF">
      <w:pPr>
        <w:shd w:val="clear" w:color="auto" w:fill="FFFFFF"/>
        <w:rPr>
          <w:rFonts w:eastAsia=".SFNSText-Regular" w:cs="Times New Roman"/>
          <w:color w:val="050505"/>
          <w:lang w:eastAsia="en-GB"/>
        </w:rPr>
      </w:pPr>
    </w:p>
    <w:p w14:paraId="4297E8ED" w14:textId="77777777" w:rsidR="00AE3617" w:rsidRPr="00AE3617" w:rsidRDefault="00AE3617" w:rsidP="00AE3617">
      <w:pPr>
        <w:shd w:val="clear" w:color="auto" w:fill="FFFFFF"/>
        <w:rPr>
          <w:rFonts w:eastAsia=".SFNSText-Regular" w:cs="Times New Roman"/>
          <w:color w:val="050505"/>
          <w:lang w:eastAsia="en-GB"/>
        </w:rPr>
      </w:pPr>
    </w:p>
    <w:p w14:paraId="4CBC8C29" w14:textId="60E494FF" w:rsidR="00212FCF" w:rsidRDefault="0075598D">
      <w:r w:rsidRPr="00AE3617">
        <w:t xml:space="preserve">This enables all riders to achieve </w:t>
      </w:r>
      <w:r w:rsidR="00DA4988">
        <w:t>up to 14</w:t>
      </w:r>
      <w:r w:rsidRPr="00AE3617">
        <w:t>00 Ranking Points across the year, which will also maintain point structures required</w:t>
      </w:r>
      <w:r>
        <w:t xml:space="preserve"> for World and Confederation Championships. </w:t>
      </w:r>
    </w:p>
    <w:sectPr w:rsidR="00212FCF" w:rsidSect="00344118">
      <w:headerReference w:type="default" r:id="rId13"/>
      <w:pgSz w:w="11900" w:h="16840" w:code="9"/>
      <w:pgMar w:top="1440" w:right="1440" w:bottom="65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0FE71" w14:textId="77777777" w:rsidR="00AE6CB7" w:rsidRDefault="00AE6CB7" w:rsidP="00CF7261">
      <w:r>
        <w:separator/>
      </w:r>
    </w:p>
  </w:endnote>
  <w:endnote w:type="continuationSeparator" w:id="0">
    <w:p w14:paraId="624117E1" w14:textId="77777777" w:rsidR="00AE6CB7" w:rsidRDefault="00AE6CB7" w:rsidP="00CF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SFNSText-Regular">
    <w:charset w:val="88"/>
    <w:family w:val="swiss"/>
    <w:pitch w:val="variable"/>
    <w:sig w:usb0="2000028F" w:usb1="0A080003" w:usb2="00000010" w:usb3="00000000" w:csb0="001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7DC07" w14:textId="77777777" w:rsidR="00AE6CB7" w:rsidRDefault="00AE6CB7" w:rsidP="00CF7261">
      <w:r>
        <w:separator/>
      </w:r>
    </w:p>
  </w:footnote>
  <w:footnote w:type="continuationSeparator" w:id="0">
    <w:p w14:paraId="56D77424" w14:textId="77777777" w:rsidR="00AE6CB7" w:rsidRDefault="00AE6CB7" w:rsidP="00CF72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3418C" w14:textId="77777777" w:rsidR="003D510A" w:rsidRPr="00F51AEB" w:rsidRDefault="003D510A" w:rsidP="003D510A">
    <w:pPr>
      <w:pStyle w:val="Heading8"/>
      <w:jc w:val="right"/>
      <w:rPr>
        <w:rFonts w:ascii="Verdana" w:hAnsi="Verdana"/>
        <w:color w:val="808080"/>
        <w:sz w:val="24"/>
        <w:szCs w:val="24"/>
        <w:lang w:val="en-US"/>
      </w:rPr>
    </w:pPr>
    <w:r w:rsidRPr="00F51AEB">
      <w:rPr>
        <w:rFonts w:ascii="Verdana" w:hAnsi="Verdana"/>
        <w:noProof/>
        <w:color w:val="808080"/>
        <w:sz w:val="24"/>
        <w:szCs w:val="24"/>
        <w:lang w:eastAsia="en-GB"/>
      </w:rPr>
      <w:drawing>
        <wp:anchor distT="0" distB="0" distL="114300" distR="114300" simplePos="0" relativeHeight="251659264" behindDoc="1" locked="0" layoutInCell="1" allowOverlap="1" wp14:anchorId="1889B015" wp14:editId="7534C68E">
          <wp:simplePos x="0" y="0"/>
          <wp:positionH relativeFrom="column">
            <wp:posOffset>-836295</wp:posOffset>
          </wp:positionH>
          <wp:positionV relativeFrom="paragraph">
            <wp:posOffset>-233680</wp:posOffset>
          </wp:positionV>
          <wp:extent cx="1745712" cy="1038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wf_council-cable-wakeboard_logo.pdf"/>
                  <pic:cNvPicPr/>
                </pic:nvPicPr>
                <pic:blipFill>
                  <a:blip r:embed="rId1">
                    <a:extLst>
                      <a:ext uri="{28A0092B-C50C-407E-A947-70E740481C1C}">
                        <a14:useLocalDpi xmlns:a14="http://schemas.microsoft.com/office/drawing/2010/main" val="0"/>
                      </a:ext>
                    </a:extLst>
                  </a:blip>
                  <a:stretch>
                    <a:fillRect/>
                  </a:stretch>
                </pic:blipFill>
                <pic:spPr>
                  <a:xfrm>
                    <a:off x="0" y="0"/>
                    <a:ext cx="1745712" cy="1038860"/>
                  </a:xfrm>
                  <a:prstGeom prst="rect">
                    <a:avLst/>
                  </a:prstGeom>
                </pic:spPr>
              </pic:pic>
            </a:graphicData>
          </a:graphic>
          <wp14:sizeRelH relativeFrom="page">
            <wp14:pctWidth>0</wp14:pctWidth>
          </wp14:sizeRelH>
          <wp14:sizeRelV relativeFrom="page">
            <wp14:pctHeight>0</wp14:pctHeight>
          </wp14:sizeRelV>
        </wp:anchor>
      </w:drawing>
    </w:r>
    <w:r w:rsidRPr="00F51AEB">
      <w:rPr>
        <w:rFonts w:ascii="Verdana" w:hAnsi="Verdana"/>
        <w:color w:val="808080"/>
        <w:sz w:val="24"/>
        <w:szCs w:val="24"/>
        <w:lang w:val="en-US"/>
      </w:rPr>
      <w:t xml:space="preserve">INTERNATIONAL WATERSKI &amp; WAKEBOARD FEDERATION        </w:t>
    </w:r>
  </w:p>
  <w:p w14:paraId="764684F4" w14:textId="77777777" w:rsidR="003D510A" w:rsidRDefault="003D510A" w:rsidP="003D510A">
    <w:pPr>
      <w:pStyle w:val="Heading8"/>
      <w:jc w:val="right"/>
      <w:rPr>
        <w:rFonts w:ascii="Verdana" w:hAnsi="Verdana"/>
        <w:color w:val="808080"/>
        <w:sz w:val="28"/>
        <w:szCs w:val="28"/>
      </w:rPr>
    </w:pPr>
    <w:r w:rsidRPr="00AC502A">
      <w:rPr>
        <w:rFonts w:ascii="Verdana" w:hAnsi="Verdana"/>
        <w:color w:val="808080"/>
        <w:sz w:val="28"/>
        <w:szCs w:val="28"/>
      </w:rPr>
      <w:t xml:space="preserve">CABLE WAKEBOARD </w:t>
    </w:r>
    <w:r>
      <w:rPr>
        <w:rFonts w:ascii="Verdana" w:hAnsi="Verdana"/>
        <w:color w:val="808080"/>
        <w:sz w:val="28"/>
        <w:szCs w:val="28"/>
      </w:rPr>
      <w:t xml:space="preserve">WORLD </w:t>
    </w:r>
    <w:r w:rsidRPr="00AC502A">
      <w:rPr>
        <w:rFonts w:ascii="Verdana" w:hAnsi="Verdana"/>
        <w:color w:val="808080"/>
        <w:sz w:val="28"/>
        <w:szCs w:val="28"/>
      </w:rPr>
      <w:t>COUNCIL</w:t>
    </w:r>
  </w:p>
  <w:p w14:paraId="0A677077" w14:textId="77777777" w:rsidR="003D510A" w:rsidRPr="00561D56" w:rsidRDefault="003D510A" w:rsidP="003D510A">
    <w:pPr>
      <w:jc w:val="right"/>
      <w:rPr>
        <w:rFonts w:ascii="Verdana" w:hAnsi="Verdana"/>
        <w:b/>
        <w:sz w:val="25"/>
        <w:szCs w:val="25"/>
      </w:rPr>
    </w:pPr>
    <w:hyperlink r:id="rId2" w:history="1">
      <w:r w:rsidRPr="00555C71">
        <w:rPr>
          <w:rStyle w:val="Hyperlink"/>
          <w:rFonts w:ascii="Verdana" w:hAnsi="Verdana"/>
          <w:b/>
          <w:sz w:val="25"/>
          <w:szCs w:val="25"/>
        </w:rPr>
        <w:t>WWW.CABLEWAKEBOARD.NET</w:t>
      </w:r>
    </w:hyperlink>
    <w:r>
      <w:rPr>
        <w:rFonts w:ascii="Verdana" w:hAnsi="Verdana"/>
        <w:b/>
        <w:sz w:val="25"/>
        <w:szCs w:val="25"/>
      </w:rPr>
      <w:t xml:space="preserve"> </w:t>
    </w:r>
  </w:p>
  <w:p w14:paraId="3D524765" w14:textId="77777777" w:rsidR="003D510A" w:rsidRDefault="003D510A" w:rsidP="003D510A">
    <w:pPr>
      <w:pStyle w:val="Header"/>
    </w:pPr>
  </w:p>
  <w:p w14:paraId="1D63F7EF" w14:textId="44247E32" w:rsidR="00CF7261" w:rsidRPr="00CF7261" w:rsidRDefault="00CF7261" w:rsidP="00CF72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FB0061"/>
    <w:multiLevelType w:val="hybridMultilevel"/>
    <w:tmpl w:val="67F6B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EB2673"/>
    <w:multiLevelType w:val="hybridMultilevel"/>
    <w:tmpl w:val="36B8A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E493DA1"/>
    <w:multiLevelType w:val="hybridMultilevel"/>
    <w:tmpl w:val="480ED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61"/>
    <w:rsid w:val="00066C4D"/>
    <w:rsid w:val="000B24FE"/>
    <w:rsid w:val="000C283B"/>
    <w:rsid w:val="000D427B"/>
    <w:rsid w:val="000E3820"/>
    <w:rsid w:val="001316B7"/>
    <w:rsid w:val="001556C8"/>
    <w:rsid w:val="001B2A3B"/>
    <w:rsid w:val="00212FCF"/>
    <w:rsid w:val="00237EBB"/>
    <w:rsid w:val="00255EA2"/>
    <w:rsid w:val="002773F2"/>
    <w:rsid w:val="00280FC6"/>
    <w:rsid w:val="00287914"/>
    <w:rsid w:val="00290330"/>
    <w:rsid w:val="00344118"/>
    <w:rsid w:val="003672EE"/>
    <w:rsid w:val="003D510A"/>
    <w:rsid w:val="00401B08"/>
    <w:rsid w:val="00425839"/>
    <w:rsid w:val="004619A0"/>
    <w:rsid w:val="004660A2"/>
    <w:rsid w:val="004C20B2"/>
    <w:rsid w:val="004E3024"/>
    <w:rsid w:val="004E3588"/>
    <w:rsid w:val="00583FD4"/>
    <w:rsid w:val="0059412F"/>
    <w:rsid w:val="005B0889"/>
    <w:rsid w:val="005D0460"/>
    <w:rsid w:val="006B430F"/>
    <w:rsid w:val="006F0BDA"/>
    <w:rsid w:val="0075598D"/>
    <w:rsid w:val="007771FD"/>
    <w:rsid w:val="007C5FC5"/>
    <w:rsid w:val="007E1B13"/>
    <w:rsid w:val="007E1B3D"/>
    <w:rsid w:val="00854940"/>
    <w:rsid w:val="008A6CB5"/>
    <w:rsid w:val="00917525"/>
    <w:rsid w:val="00935C00"/>
    <w:rsid w:val="009B6C9D"/>
    <w:rsid w:val="009C6FB6"/>
    <w:rsid w:val="00A007BC"/>
    <w:rsid w:val="00A516FA"/>
    <w:rsid w:val="00AE3617"/>
    <w:rsid w:val="00AE6CB7"/>
    <w:rsid w:val="00B5790D"/>
    <w:rsid w:val="00BA37CD"/>
    <w:rsid w:val="00C04FC3"/>
    <w:rsid w:val="00C21587"/>
    <w:rsid w:val="00CF2A9D"/>
    <w:rsid w:val="00CF7261"/>
    <w:rsid w:val="00D54612"/>
    <w:rsid w:val="00D74CFF"/>
    <w:rsid w:val="00DA4988"/>
    <w:rsid w:val="00DB4CEF"/>
    <w:rsid w:val="00DB7C62"/>
    <w:rsid w:val="00E4507E"/>
    <w:rsid w:val="00E6355B"/>
    <w:rsid w:val="00E8165A"/>
    <w:rsid w:val="00E86F20"/>
    <w:rsid w:val="00E8775B"/>
    <w:rsid w:val="00E941F9"/>
    <w:rsid w:val="00E948B8"/>
    <w:rsid w:val="00F60AC8"/>
    <w:rsid w:val="00F674A3"/>
    <w:rsid w:val="00FF094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A5F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427B"/>
  </w:style>
  <w:style w:type="paragraph" w:styleId="Heading1">
    <w:name w:val="heading 1"/>
    <w:basedOn w:val="Normal"/>
    <w:link w:val="Heading1Char"/>
    <w:uiPriority w:val="9"/>
    <w:qFormat/>
    <w:rsid w:val="001556C8"/>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8">
    <w:name w:val="heading 8"/>
    <w:basedOn w:val="Normal"/>
    <w:next w:val="Normal"/>
    <w:link w:val="Heading8Char"/>
    <w:uiPriority w:val="9"/>
    <w:semiHidden/>
    <w:unhideWhenUsed/>
    <w:qFormat/>
    <w:rsid w:val="003D510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7261"/>
    <w:pPr>
      <w:tabs>
        <w:tab w:val="center" w:pos="4513"/>
        <w:tab w:val="right" w:pos="9026"/>
      </w:tabs>
    </w:pPr>
  </w:style>
  <w:style w:type="character" w:customStyle="1" w:styleId="HeaderChar">
    <w:name w:val="Header Char"/>
    <w:basedOn w:val="DefaultParagraphFont"/>
    <w:link w:val="Header"/>
    <w:uiPriority w:val="99"/>
    <w:rsid w:val="00CF7261"/>
  </w:style>
  <w:style w:type="paragraph" w:styleId="Footer">
    <w:name w:val="footer"/>
    <w:basedOn w:val="Normal"/>
    <w:link w:val="FooterChar"/>
    <w:uiPriority w:val="99"/>
    <w:unhideWhenUsed/>
    <w:rsid w:val="00CF7261"/>
    <w:pPr>
      <w:tabs>
        <w:tab w:val="center" w:pos="4513"/>
        <w:tab w:val="right" w:pos="9026"/>
      </w:tabs>
    </w:pPr>
  </w:style>
  <w:style w:type="character" w:customStyle="1" w:styleId="FooterChar">
    <w:name w:val="Footer Char"/>
    <w:basedOn w:val="DefaultParagraphFont"/>
    <w:link w:val="Footer"/>
    <w:uiPriority w:val="99"/>
    <w:rsid w:val="00CF7261"/>
  </w:style>
  <w:style w:type="table" w:styleId="TableGrid">
    <w:name w:val="Table Grid"/>
    <w:basedOn w:val="TableNormal"/>
    <w:uiPriority w:val="39"/>
    <w:rsid w:val="000D4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427B"/>
    <w:rPr>
      <w:color w:val="0563C1" w:themeColor="hyperlink"/>
      <w:u w:val="single"/>
    </w:rPr>
  </w:style>
  <w:style w:type="paragraph" w:styleId="ListParagraph">
    <w:name w:val="List Paragraph"/>
    <w:basedOn w:val="Normal"/>
    <w:uiPriority w:val="34"/>
    <w:qFormat/>
    <w:rsid w:val="000D427B"/>
    <w:pPr>
      <w:ind w:left="720"/>
      <w:contextualSpacing/>
    </w:pPr>
  </w:style>
  <w:style w:type="character" w:styleId="FollowedHyperlink">
    <w:name w:val="FollowedHyperlink"/>
    <w:basedOn w:val="DefaultParagraphFont"/>
    <w:uiPriority w:val="99"/>
    <w:semiHidden/>
    <w:unhideWhenUsed/>
    <w:rsid w:val="000D427B"/>
    <w:rPr>
      <w:color w:val="954F72" w:themeColor="followedHyperlink"/>
      <w:u w:val="single"/>
    </w:rPr>
  </w:style>
  <w:style w:type="character" w:customStyle="1" w:styleId="Heading1Char">
    <w:name w:val="Heading 1 Char"/>
    <w:basedOn w:val="DefaultParagraphFont"/>
    <w:link w:val="Heading1"/>
    <w:uiPriority w:val="9"/>
    <w:rsid w:val="001556C8"/>
    <w:rPr>
      <w:rFonts w:ascii="Times New Roman" w:hAnsi="Times New Roman" w:cs="Times New Roman"/>
      <w:b/>
      <w:bCs/>
      <w:kern w:val="36"/>
      <w:sz w:val="48"/>
      <w:szCs w:val="48"/>
      <w:lang w:eastAsia="en-GB"/>
    </w:rPr>
  </w:style>
  <w:style w:type="character" w:customStyle="1" w:styleId="Heading8Char">
    <w:name w:val="Heading 8 Char"/>
    <w:basedOn w:val="DefaultParagraphFont"/>
    <w:link w:val="Heading8"/>
    <w:uiPriority w:val="9"/>
    <w:semiHidden/>
    <w:rsid w:val="003D510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496431">
      <w:bodyDiv w:val="1"/>
      <w:marLeft w:val="0"/>
      <w:marRight w:val="0"/>
      <w:marTop w:val="0"/>
      <w:marBottom w:val="0"/>
      <w:divBdr>
        <w:top w:val="none" w:sz="0" w:space="0" w:color="auto"/>
        <w:left w:val="none" w:sz="0" w:space="0" w:color="auto"/>
        <w:bottom w:val="none" w:sz="0" w:space="0" w:color="auto"/>
        <w:right w:val="none" w:sz="0" w:space="0" w:color="auto"/>
      </w:divBdr>
      <w:divsChild>
        <w:div w:id="724303882">
          <w:marLeft w:val="0"/>
          <w:marRight w:val="0"/>
          <w:marTop w:val="0"/>
          <w:marBottom w:val="0"/>
          <w:divBdr>
            <w:top w:val="none" w:sz="0" w:space="0" w:color="auto"/>
            <w:left w:val="none" w:sz="0" w:space="0" w:color="auto"/>
            <w:bottom w:val="none" w:sz="0" w:space="0" w:color="auto"/>
            <w:right w:val="none" w:sz="0" w:space="0" w:color="auto"/>
          </w:divBdr>
        </w:div>
        <w:div w:id="2057121271">
          <w:marLeft w:val="0"/>
          <w:marRight w:val="0"/>
          <w:marTop w:val="120"/>
          <w:marBottom w:val="0"/>
          <w:divBdr>
            <w:top w:val="none" w:sz="0" w:space="0" w:color="auto"/>
            <w:left w:val="none" w:sz="0" w:space="0" w:color="auto"/>
            <w:bottom w:val="none" w:sz="0" w:space="0" w:color="auto"/>
            <w:right w:val="none" w:sz="0" w:space="0" w:color="auto"/>
          </w:divBdr>
        </w:div>
        <w:div w:id="1723408401">
          <w:marLeft w:val="0"/>
          <w:marRight w:val="0"/>
          <w:marTop w:val="120"/>
          <w:marBottom w:val="0"/>
          <w:divBdr>
            <w:top w:val="none" w:sz="0" w:space="0" w:color="auto"/>
            <w:left w:val="none" w:sz="0" w:space="0" w:color="auto"/>
            <w:bottom w:val="none" w:sz="0" w:space="0" w:color="auto"/>
            <w:right w:val="none" w:sz="0" w:space="0" w:color="auto"/>
          </w:divBdr>
        </w:div>
        <w:div w:id="714624652">
          <w:marLeft w:val="0"/>
          <w:marRight w:val="0"/>
          <w:marTop w:val="120"/>
          <w:marBottom w:val="0"/>
          <w:divBdr>
            <w:top w:val="none" w:sz="0" w:space="0" w:color="auto"/>
            <w:left w:val="none" w:sz="0" w:space="0" w:color="auto"/>
            <w:bottom w:val="none" w:sz="0" w:space="0" w:color="auto"/>
            <w:right w:val="none" w:sz="0" w:space="0" w:color="auto"/>
          </w:divBdr>
        </w:div>
        <w:div w:id="1814522340">
          <w:marLeft w:val="0"/>
          <w:marRight w:val="0"/>
          <w:marTop w:val="120"/>
          <w:marBottom w:val="0"/>
          <w:divBdr>
            <w:top w:val="none" w:sz="0" w:space="0" w:color="auto"/>
            <w:left w:val="none" w:sz="0" w:space="0" w:color="auto"/>
            <w:bottom w:val="none" w:sz="0" w:space="0" w:color="auto"/>
            <w:right w:val="none" w:sz="0" w:space="0" w:color="auto"/>
          </w:divBdr>
        </w:div>
        <w:div w:id="2090035125">
          <w:marLeft w:val="0"/>
          <w:marRight w:val="0"/>
          <w:marTop w:val="120"/>
          <w:marBottom w:val="0"/>
          <w:divBdr>
            <w:top w:val="none" w:sz="0" w:space="0" w:color="auto"/>
            <w:left w:val="none" w:sz="0" w:space="0" w:color="auto"/>
            <w:bottom w:val="none" w:sz="0" w:space="0" w:color="auto"/>
            <w:right w:val="none" w:sz="0" w:space="0" w:color="auto"/>
          </w:divBdr>
        </w:div>
        <w:div w:id="813256045">
          <w:marLeft w:val="0"/>
          <w:marRight w:val="0"/>
          <w:marTop w:val="120"/>
          <w:marBottom w:val="0"/>
          <w:divBdr>
            <w:top w:val="none" w:sz="0" w:space="0" w:color="auto"/>
            <w:left w:val="none" w:sz="0" w:space="0" w:color="auto"/>
            <w:bottom w:val="none" w:sz="0" w:space="0" w:color="auto"/>
            <w:right w:val="none" w:sz="0" w:space="0" w:color="auto"/>
          </w:divBdr>
        </w:div>
        <w:div w:id="1747418908">
          <w:marLeft w:val="0"/>
          <w:marRight w:val="0"/>
          <w:marTop w:val="120"/>
          <w:marBottom w:val="0"/>
          <w:divBdr>
            <w:top w:val="none" w:sz="0" w:space="0" w:color="auto"/>
            <w:left w:val="none" w:sz="0" w:space="0" w:color="auto"/>
            <w:bottom w:val="none" w:sz="0" w:space="0" w:color="auto"/>
            <w:right w:val="none" w:sz="0" w:space="0" w:color="auto"/>
          </w:divBdr>
        </w:div>
        <w:div w:id="291710357">
          <w:marLeft w:val="0"/>
          <w:marRight w:val="0"/>
          <w:marTop w:val="120"/>
          <w:marBottom w:val="0"/>
          <w:divBdr>
            <w:top w:val="none" w:sz="0" w:space="0" w:color="auto"/>
            <w:left w:val="none" w:sz="0" w:space="0" w:color="auto"/>
            <w:bottom w:val="none" w:sz="0" w:space="0" w:color="auto"/>
            <w:right w:val="none" w:sz="0" w:space="0" w:color="auto"/>
          </w:divBdr>
        </w:div>
        <w:div w:id="1338465698">
          <w:marLeft w:val="0"/>
          <w:marRight w:val="0"/>
          <w:marTop w:val="120"/>
          <w:marBottom w:val="0"/>
          <w:divBdr>
            <w:top w:val="none" w:sz="0" w:space="0" w:color="auto"/>
            <w:left w:val="none" w:sz="0" w:space="0" w:color="auto"/>
            <w:bottom w:val="none" w:sz="0" w:space="0" w:color="auto"/>
            <w:right w:val="none" w:sz="0" w:space="0" w:color="auto"/>
          </w:divBdr>
        </w:div>
        <w:div w:id="999506242">
          <w:marLeft w:val="0"/>
          <w:marRight w:val="0"/>
          <w:marTop w:val="120"/>
          <w:marBottom w:val="0"/>
          <w:divBdr>
            <w:top w:val="none" w:sz="0" w:space="0" w:color="auto"/>
            <w:left w:val="none" w:sz="0" w:space="0" w:color="auto"/>
            <w:bottom w:val="none" w:sz="0" w:space="0" w:color="auto"/>
            <w:right w:val="none" w:sz="0" w:space="0" w:color="auto"/>
          </w:divBdr>
        </w:div>
      </w:divsChild>
    </w:div>
    <w:div w:id="425426280">
      <w:bodyDiv w:val="1"/>
      <w:marLeft w:val="0"/>
      <w:marRight w:val="0"/>
      <w:marTop w:val="0"/>
      <w:marBottom w:val="0"/>
      <w:divBdr>
        <w:top w:val="none" w:sz="0" w:space="0" w:color="auto"/>
        <w:left w:val="none" w:sz="0" w:space="0" w:color="auto"/>
        <w:bottom w:val="none" w:sz="0" w:space="0" w:color="auto"/>
        <w:right w:val="none" w:sz="0" w:space="0" w:color="auto"/>
      </w:divBdr>
    </w:div>
    <w:div w:id="1086851829">
      <w:bodyDiv w:val="1"/>
      <w:marLeft w:val="0"/>
      <w:marRight w:val="0"/>
      <w:marTop w:val="0"/>
      <w:marBottom w:val="0"/>
      <w:divBdr>
        <w:top w:val="none" w:sz="0" w:space="0" w:color="auto"/>
        <w:left w:val="none" w:sz="0" w:space="0" w:color="auto"/>
        <w:bottom w:val="none" w:sz="0" w:space="0" w:color="auto"/>
        <w:right w:val="none" w:sz="0" w:space="0" w:color="auto"/>
      </w:divBdr>
      <w:divsChild>
        <w:div w:id="1875540032">
          <w:marLeft w:val="0"/>
          <w:marRight w:val="0"/>
          <w:marTop w:val="120"/>
          <w:marBottom w:val="0"/>
          <w:divBdr>
            <w:top w:val="none" w:sz="0" w:space="0" w:color="auto"/>
            <w:left w:val="none" w:sz="0" w:space="0" w:color="auto"/>
            <w:bottom w:val="none" w:sz="0" w:space="0" w:color="auto"/>
            <w:right w:val="none" w:sz="0" w:space="0" w:color="auto"/>
          </w:divBdr>
          <w:divsChild>
            <w:div w:id="198322782">
              <w:marLeft w:val="0"/>
              <w:marRight w:val="0"/>
              <w:marTop w:val="0"/>
              <w:marBottom w:val="0"/>
              <w:divBdr>
                <w:top w:val="none" w:sz="0" w:space="0" w:color="auto"/>
                <w:left w:val="none" w:sz="0" w:space="0" w:color="auto"/>
                <w:bottom w:val="none" w:sz="0" w:space="0" w:color="auto"/>
                <w:right w:val="none" w:sz="0" w:space="0" w:color="auto"/>
              </w:divBdr>
            </w:div>
          </w:divsChild>
        </w:div>
        <w:div w:id="922908420">
          <w:marLeft w:val="0"/>
          <w:marRight w:val="0"/>
          <w:marTop w:val="120"/>
          <w:marBottom w:val="0"/>
          <w:divBdr>
            <w:top w:val="none" w:sz="0" w:space="0" w:color="auto"/>
            <w:left w:val="none" w:sz="0" w:space="0" w:color="auto"/>
            <w:bottom w:val="none" w:sz="0" w:space="0" w:color="auto"/>
            <w:right w:val="none" w:sz="0" w:space="0" w:color="auto"/>
          </w:divBdr>
          <w:divsChild>
            <w:div w:id="1285576818">
              <w:marLeft w:val="0"/>
              <w:marRight w:val="0"/>
              <w:marTop w:val="0"/>
              <w:marBottom w:val="0"/>
              <w:divBdr>
                <w:top w:val="none" w:sz="0" w:space="0" w:color="auto"/>
                <w:left w:val="none" w:sz="0" w:space="0" w:color="auto"/>
                <w:bottom w:val="none" w:sz="0" w:space="0" w:color="auto"/>
                <w:right w:val="none" w:sz="0" w:space="0" w:color="auto"/>
              </w:divBdr>
            </w:div>
          </w:divsChild>
        </w:div>
        <w:div w:id="859246141">
          <w:marLeft w:val="0"/>
          <w:marRight w:val="0"/>
          <w:marTop w:val="120"/>
          <w:marBottom w:val="0"/>
          <w:divBdr>
            <w:top w:val="none" w:sz="0" w:space="0" w:color="auto"/>
            <w:left w:val="none" w:sz="0" w:space="0" w:color="auto"/>
            <w:bottom w:val="none" w:sz="0" w:space="0" w:color="auto"/>
            <w:right w:val="none" w:sz="0" w:space="0" w:color="auto"/>
          </w:divBdr>
          <w:divsChild>
            <w:div w:id="10761905">
              <w:marLeft w:val="0"/>
              <w:marRight w:val="0"/>
              <w:marTop w:val="0"/>
              <w:marBottom w:val="0"/>
              <w:divBdr>
                <w:top w:val="none" w:sz="0" w:space="0" w:color="auto"/>
                <w:left w:val="none" w:sz="0" w:space="0" w:color="auto"/>
                <w:bottom w:val="none" w:sz="0" w:space="0" w:color="auto"/>
                <w:right w:val="none" w:sz="0" w:space="0" w:color="auto"/>
              </w:divBdr>
            </w:div>
          </w:divsChild>
        </w:div>
        <w:div w:id="1642297918">
          <w:marLeft w:val="0"/>
          <w:marRight w:val="0"/>
          <w:marTop w:val="120"/>
          <w:marBottom w:val="0"/>
          <w:divBdr>
            <w:top w:val="none" w:sz="0" w:space="0" w:color="auto"/>
            <w:left w:val="none" w:sz="0" w:space="0" w:color="auto"/>
            <w:bottom w:val="none" w:sz="0" w:space="0" w:color="auto"/>
            <w:right w:val="none" w:sz="0" w:space="0" w:color="auto"/>
          </w:divBdr>
          <w:divsChild>
            <w:div w:id="1024941492">
              <w:marLeft w:val="0"/>
              <w:marRight w:val="0"/>
              <w:marTop w:val="0"/>
              <w:marBottom w:val="0"/>
              <w:divBdr>
                <w:top w:val="none" w:sz="0" w:space="0" w:color="auto"/>
                <w:left w:val="none" w:sz="0" w:space="0" w:color="auto"/>
                <w:bottom w:val="none" w:sz="0" w:space="0" w:color="auto"/>
                <w:right w:val="none" w:sz="0" w:space="0" w:color="auto"/>
              </w:divBdr>
            </w:div>
          </w:divsChild>
        </w:div>
        <w:div w:id="1362045943">
          <w:marLeft w:val="0"/>
          <w:marRight w:val="0"/>
          <w:marTop w:val="120"/>
          <w:marBottom w:val="0"/>
          <w:divBdr>
            <w:top w:val="none" w:sz="0" w:space="0" w:color="auto"/>
            <w:left w:val="none" w:sz="0" w:space="0" w:color="auto"/>
            <w:bottom w:val="none" w:sz="0" w:space="0" w:color="auto"/>
            <w:right w:val="none" w:sz="0" w:space="0" w:color="auto"/>
          </w:divBdr>
          <w:divsChild>
            <w:div w:id="992029728">
              <w:marLeft w:val="0"/>
              <w:marRight w:val="0"/>
              <w:marTop w:val="0"/>
              <w:marBottom w:val="0"/>
              <w:divBdr>
                <w:top w:val="none" w:sz="0" w:space="0" w:color="auto"/>
                <w:left w:val="none" w:sz="0" w:space="0" w:color="auto"/>
                <w:bottom w:val="none" w:sz="0" w:space="0" w:color="auto"/>
                <w:right w:val="none" w:sz="0" w:space="0" w:color="auto"/>
              </w:divBdr>
            </w:div>
          </w:divsChild>
        </w:div>
        <w:div w:id="1419717907">
          <w:marLeft w:val="0"/>
          <w:marRight w:val="0"/>
          <w:marTop w:val="120"/>
          <w:marBottom w:val="0"/>
          <w:divBdr>
            <w:top w:val="none" w:sz="0" w:space="0" w:color="auto"/>
            <w:left w:val="none" w:sz="0" w:space="0" w:color="auto"/>
            <w:bottom w:val="none" w:sz="0" w:space="0" w:color="auto"/>
            <w:right w:val="none" w:sz="0" w:space="0" w:color="auto"/>
          </w:divBdr>
          <w:divsChild>
            <w:div w:id="6357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7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cablewakeboard.net" TargetMode="External"/><Relationship Id="rId12" Type="http://schemas.openxmlformats.org/officeDocument/2006/relationships/hyperlink" Target="http://myzone.cablewakeboard.net/en/116/?sub=6&amp;comp=2252"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yzone.cablewakeboard.net/en/116/?sub=6&amp;comp=2252" TargetMode="External"/><Relationship Id="rId9" Type="http://schemas.openxmlformats.org/officeDocument/2006/relationships/image" Target="media/image1.png"/><Relationship Id="rId10" Type="http://schemas.openxmlformats.org/officeDocument/2006/relationships/hyperlink" Target="mailto:info@cablewakeboar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 Id="rId2" Type="http://schemas.openxmlformats.org/officeDocument/2006/relationships/hyperlink" Target="http://www.cablewakeboar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1FF1136-AE93-524B-B2A4-EAF7C44A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1227</Words>
  <Characters>5781</Characters>
  <Application>Microsoft Macintosh Word</Application>
  <DocSecurity>0</DocSecurity>
  <Lines>117</Lines>
  <Paragraphs>49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WAKEBOARD COMPETITION: Invert Heelside Back Roll family and Transfer Obstacle Tr</vt:lpstr>
      <vt:lpstr>/</vt:lpstr>
    </vt:vector>
  </TitlesOfParts>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Nightingale</dc:creator>
  <cp:keywords/>
  <dc:description/>
  <cp:lastModifiedBy>Suzi Nightingale</cp:lastModifiedBy>
  <cp:revision>2</cp:revision>
  <dcterms:created xsi:type="dcterms:W3CDTF">2020-10-04T12:51:00Z</dcterms:created>
  <dcterms:modified xsi:type="dcterms:W3CDTF">2020-10-04T12:51:00Z</dcterms:modified>
</cp:coreProperties>
</file>