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8726C" w14:textId="77777777" w:rsidR="005838E4" w:rsidRPr="00003D6B" w:rsidRDefault="007D1BFC" w:rsidP="0052164F">
      <w:pPr>
        <w:pStyle w:val="Corpo"/>
        <w:spacing w:before="120" w:after="120"/>
        <w:jc w:val="center"/>
        <w:rPr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US"/>
        </w:rPr>
        <w:t xml:space="preserve">20th </w:t>
      </w:r>
      <w:r w:rsidR="00455B8A">
        <w:rPr>
          <w:b/>
          <w:bCs/>
          <w:sz w:val="44"/>
          <w:szCs w:val="44"/>
          <w:lang w:val="en-US"/>
        </w:rPr>
        <w:t xml:space="preserve">IWWF </w:t>
      </w:r>
      <w:r>
        <w:rPr>
          <w:b/>
          <w:bCs/>
          <w:sz w:val="44"/>
          <w:szCs w:val="44"/>
          <w:lang w:val="en-US"/>
        </w:rPr>
        <w:t>Europe and Africa Cable</w:t>
      </w:r>
      <w:r w:rsidRPr="00003D6B">
        <w:rPr>
          <w:b/>
          <w:bCs/>
          <w:sz w:val="44"/>
          <w:szCs w:val="44"/>
          <w:lang w:val="en-GB"/>
        </w:rPr>
        <w:t xml:space="preserve"> Wakeboard &amp; </w:t>
      </w:r>
      <w:proofErr w:type="spellStart"/>
      <w:r w:rsidRPr="00003D6B">
        <w:rPr>
          <w:b/>
          <w:bCs/>
          <w:sz w:val="44"/>
          <w:szCs w:val="44"/>
          <w:lang w:val="en-GB"/>
        </w:rPr>
        <w:t>Wakeskate</w:t>
      </w:r>
      <w:proofErr w:type="spellEnd"/>
      <w:r w:rsidRPr="00003D6B">
        <w:rPr>
          <w:b/>
          <w:bCs/>
          <w:sz w:val="44"/>
          <w:szCs w:val="44"/>
          <w:lang w:val="en-GB"/>
        </w:rPr>
        <w:t xml:space="preserve"> Championships                                        August 12th – </w:t>
      </w:r>
      <w:r>
        <w:rPr>
          <w:b/>
          <w:bCs/>
          <w:sz w:val="44"/>
          <w:szCs w:val="44"/>
          <w:lang w:val="en-US"/>
        </w:rPr>
        <w:t>19th 2018</w:t>
      </w:r>
    </w:p>
    <w:p w14:paraId="706A4A89" w14:textId="77777777" w:rsidR="005838E4" w:rsidRPr="00003D6B" w:rsidRDefault="007D1BFC">
      <w:pPr>
        <w:pStyle w:val="Corpo"/>
        <w:spacing w:before="120" w:after="120"/>
        <w:jc w:val="center"/>
        <w:outlineLvl w:val="0"/>
        <w:rPr>
          <w:b/>
          <w:bCs/>
          <w:sz w:val="44"/>
          <w:szCs w:val="44"/>
          <w:lang w:val="en-GB"/>
        </w:rPr>
      </w:pPr>
      <w:proofErr w:type="spellStart"/>
      <w:r w:rsidRPr="00003D6B">
        <w:rPr>
          <w:b/>
          <w:bCs/>
          <w:sz w:val="44"/>
          <w:szCs w:val="44"/>
          <w:lang w:val="en-GB"/>
        </w:rPr>
        <w:t>Wakeparadise</w:t>
      </w:r>
      <w:proofErr w:type="spellEnd"/>
      <w:r w:rsidRPr="00003D6B">
        <w:rPr>
          <w:b/>
          <w:bCs/>
          <w:sz w:val="44"/>
          <w:szCs w:val="44"/>
          <w:lang w:val="en-GB"/>
        </w:rPr>
        <w:t>, Milan, Italy</w:t>
      </w:r>
    </w:p>
    <w:p w14:paraId="38BA578A" w14:textId="77777777" w:rsidR="005838E4" w:rsidRPr="00003D6B" w:rsidRDefault="005838E4">
      <w:pPr>
        <w:pStyle w:val="Corpo"/>
        <w:spacing w:before="120" w:after="120"/>
        <w:jc w:val="center"/>
        <w:outlineLvl w:val="0"/>
        <w:rPr>
          <w:b/>
          <w:bCs/>
          <w:sz w:val="44"/>
          <w:szCs w:val="44"/>
          <w:lang w:val="en-GB"/>
        </w:rPr>
      </w:pPr>
    </w:p>
    <w:p w14:paraId="768EB524" w14:textId="115AD3CF" w:rsidR="005838E4" w:rsidRPr="00FF611F" w:rsidRDefault="00FF611F" w:rsidP="0052164F">
      <w:pPr>
        <w:pStyle w:val="Corpo"/>
        <w:spacing w:before="120" w:after="120"/>
        <w:jc w:val="center"/>
        <w:rPr>
          <w:b/>
          <w:bCs/>
          <w:sz w:val="40"/>
          <w:szCs w:val="40"/>
          <w:u w:val="single"/>
          <w:lang w:val="en-GB"/>
        </w:rPr>
      </w:pPr>
      <w:r w:rsidRPr="00FF611F">
        <w:rPr>
          <w:b/>
          <w:bCs/>
          <w:sz w:val="40"/>
          <w:szCs w:val="40"/>
          <w:u w:val="single"/>
          <w:lang w:val="en-GB"/>
        </w:rPr>
        <w:t>Team Entry Update</w:t>
      </w:r>
    </w:p>
    <w:p w14:paraId="38955D98" w14:textId="77777777" w:rsidR="00FF611F" w:rsidRPr="00FF611F" w:rsidRDefault="00FF611F" w:rsidP="0052164F">
      <w:pPr>
        <w:pStyle w:val="Corpo"/>
        <w:spacing w:before="120" w:after="120"/>
        <w:jc w:val="center"/>
        <w:rPr>
          <w:b/>
          <w:bCs/>
          <w:lang w:val="en-GB"/>
        </w:rPr>
      </w:pPr>
    </w:p>
    <w:p w14:paraId="55345C92" w14:textId="50F77155" w:rsidR="00FF611F" w:rsidRPr="00FF611F" w:rsidRDefault="00FF611F" w:rsidP="0052164F">
      <w:pPr>
        <w:pStyle w:val="Corpo"/>
        <w:spacing w:before="120" w:after="120"/>
        <w:jc w:val="center"/>
        <w:rPr>
          <w:b/>
          <w:bCs/>
          <w:lang w:val="en-GB"/>
        </w:rPr>
      </w:pPr>
      <w:bookmarkStart w:id="0" w:name="_GoBack"/>
      <w:r w:rsidRPr="00FF611F">
        <w:rPr>
          <w:b/>
          <w:bCs/>
          <w:lang w:val="en-GB"/>
        </w:rPr>
        <w:t>Great news guys, we have extended the entry date for the E&amp;A CHAMPIONSHIPS in Milan.</w:t>
      </w:r>
    </w:p>
    <w:bookmarkEnd w:id="0"/>
    <w:p w14:paraId="54D02A66" w14:textId="77777777" w:rsidR="00FF611F" w:rsidRPr="00FF611F" w:rsidRDefault="00FF611F" w:rsidP="0052164F">
      <w:pPr>
        <w:pStyle w:val="Corpo"/>
        <w:spacing w:before="120" w:after="120"/>
        <w:jc w:val="center"/>
        <w:rPr>
          <w:b/>
          <w:bCs/>
          <w:lang w:val="en-GB"/>
        </w:rPr>
      </w:pPr>
    </w:p>
    <w:p w14:paraId="2B71EB7B" w14:textId="2DCA1C37" w:rsidR="00FF611F" w:rsidRDefault="00FF611F" w:rsidP="00EE7EE1">
      <w:pPr>
        <w:pStyle w:val="Corpo"/>
        <w:spacing w:before="120" w:after="120"/>
        <w:jc w:val="center"/>
        <w:rPr>
          <w:b/>
          <w:bCs/>
          <w:lang w:val="en-GB"/>
        </w:rPr>
      </w:pPr>
      <w:r w:rsidRPr="00FF611F">
        <w:rPr>
          <w:b/>
          <w:bCs/>
          <w:lang w:val="en-GB"/>
        </w:rPr>
        <w:t>The new Entry Date before Late Entry Charges will be incurred are now as follows:</w:t>
      </w:r>
    </w:p>
    <w:p w14:paraId="4C638C40" w14:textId="77777777" w:rsidR="00FF611F" w:rsidRDefault="00FF611F" w:rsidP="0052164F">
      <w:pPr>
        <w:pStyle w:val="Corpo"/>
        <w:spacing w:before="120" w:after="120"/>
        <w:jc w:val="center"/>
        <w:rPr>
          <w:b/>
          <w:bCs/>
          <w:lang w:val="en-GB"/>
        </w:rPr>
      </w:pPr>
    </w:p>
    <w:p w14:paraId="2208406E" w14:textId="319C72E2" w:rsidR="00FF611F" w:rsidRPr="00EE7EE1" w:rsidRDefault="00FF611F" w:rsidP="00FF611F">
      <w:pPr>
        <w:pStyle w:val="Corpo"/>
        <w:spacing w:before="120" w:after="120"/>
        <w:rPr>
          <w:b/>
          <w:bCs/>
          <w:sz w:val="36"/>
          <w:szCs w:val="36"/>
          <w:lang w:val="en-GB"/>
        </w:rPr>
      </w:pPr>
      <w:r w:rsidRPr="00EE7EE1">
        <w:rPr>
          <w:b/>
          <w:bCs/>
          <w:sz w:val="36"/>
          <w:szCs w:val="36"/>
          <w:lang w:val="en-GB"/>
        </w:rPr>
        <w:t>CATEGORY CHAMPIONSHIPS:</w:t>
      </w:r>
    </w:p>
    <w:p w14:paraId="59F02769" w14:textId="77777777" w:rsidR="00FF611F" w:rsidRPr="00EE7EE1" w:rsidRDefault="00FF611F" w:rsidP="00FF611F">
      <w:pPr>
        <w:pStyle w:val="Corpo"/>
        <w:spacing w:before="120" w:after="120"/>
        <w:rPr>
          <w:b/>
          <w:bCs/>
          <w:sz w:val="36"/>
          <w:szCs w:val="36"/>
          <w:lang w:val="en-GB"/>
        </w:rPr>
      </w:pPr>
    </w:p>
    <w:p w14:paraId="6D24C2C8" w14:textId="68C80C42" w:rsidR="00FF611F" w:rsidRPr="00EE7EE1" w:rsidRDefault="00FF611F" w:rsidP="00FF611F">
      <w:pPr>
        <w:pStyle w:val="Corpo"/>
        <w:spacing w:before="120" w:after="120"/>
        <w:rPr>
          <w:b/>
          <w:bCs/>
          <w:sz w:val="36"/>
          <w:szCs w:val="36"/>
          <w:lang w:val="en-GB"/>
        </w:rPr>
      </w:pPr>
      <w:r w:rsidRPr="00EE7EE1">
        <w:rPr>
          <w:b/>
          <w:bCs/>
          <w:sz w:val="36"/>
          <w:szCs w:val="36"/>
          <w:lang w:val="en-GB"/>
        </w:rPr>
        <w:t>Including: Boys &amp; Girls Division, Junior Ladies &amp; Men, Masters Ladies and Men &amp; Veterans Categories.</w:t>
      </w:r>
    </w:p>
    <w:p w14:paraId="3651521E" w14:textId="77777777" w:rsidR="00FF611F" w:rsidRPr="00EE7EE1" w:rsidRDefault="00FF611F" w:rsidP="00FF611F">
      <w:pPr>
        <w:pStyle w:val="Corpo"/>
        <w:spacing w:before="120" w:after="120"/>
        <w:rPr>
          <w:b/>
          <w:bCs/>
          <w:sz w:val="36"/>
          <w:szCs w:val="36"/>
          <w:lang w:val="en-GB"/>
        </w:rPr>
      </w:pPr>
    </w:p>
    <w:p w14:paraId="5D8B2521" w14:textId="6F77CE5D" w:rsidR="00FF611F" w:rsidRPr="00EE7EE1" w:rsidRDefault="00FF611F" w:rsidP="00FF611F">
      <w:pPr>
        <w:pStyle w:val="Corpo"/>
        <w:spacing w:before="120" w:after="120"/>
        <w:jc w:val="center"/>
        <w:rPr>
          <w:b/>
          <w:bCs/>
          <w:sz w:val="36"/>
          <w:szCs w:val="36"/>
          <w:lang w:val="en-GB"/>
        </w:rPr>
      </w:pPr>
      <w:r w:rsidRPr="00EE7EE1">
        <w:rPr>
          <w:b/>
          <w:bCs/>
          <w:sz w:val="36"/>
          <w:szCs w:val="36"/>
          <w:lang w:val="en-GB"/>
        </w:rPr>
        <w:t>Entries must be received by THURSDAY 12</w:t>
      </w:r>
      <w:r w:rsidRPr="00EE7EE1">
        <w:rPr>
          <w:b/>
          <w:bCs/>
          <w:sz w:val="36"/>
          <w:szCs w:val="36"/>
          <w:vertAlign w:val="superscript"/>
          <w:lang w:val="en-GB"/>
        </w:rPr>
        <w:t>th</w:t>
      </w:r>
      <w:r w:rsidRPr="00EE7EE1">
        <w:rPr>
          <w:b/>
          <w:bCs/>
          <w:sz w:val="36"/>
          <w:szCs w:val="36"/>
          <w:lang w:val="en-GB"/>
        </w:rPr>
        <w:t xml:space="preserve"> JULY 2018</w:t>
      </w:r>
    </w:p>
    <w:p w14:paraId="6234B4FA" w14:textId="1ABEA384" w:rsidR="00FF611F" w:rsidRPr="00EE7EE1" w:rsidRDefault="00FF611F" w:rsidP="00FF611F">
      <w:pPr>
        <w:pStyle w:val="Corpo"/>
        <w:spacing w:before="120" w:after="120" w:line="480" w:lineRule="auto"/>
        <w:jc w:val="center"/>
        <w:rPr>
          <w:b/>
          <w:bCs/>
          <w:color w:val="FF0000"/>
          <w:sz w:val="28"/>
          <w:szCs w:val="28"/>
          <w:lang w:val="en-GB"/>
        </w:rPr>
      </w:pPr>
      <w:r w:rsidRPr="00EE7EE1">
        <w:rPr>
          <w:b/>
          <w:bCs/>
          <w:color w:val="FF0000"/>
          <w:sz w:val="28"/>
          <w:szCs w:val="28"/>
          <w:lang w:val="en-GB"/>
        </w:rPr>
        <w:t>Any entry received after this date will incur a fine of €10 Per day per rider.</w:t>
      </w:r>
    </w:p>
    <w:p w14:paraId="15DDFC82" w14:textId="512E241A" w:rsidR="00FF611F" w:rsidRPr="00EE7EE1" w:rsidRDefault="00FF611F" w:rsidP="00FF611F">
      <w:pPr>
        <w:pStyle w:val="Corpo"/>
        <w:spacing w:before="120" w:after="120"/>
        <w:rPr>
          <w:b/>
          <w:bCs/>
          <w:sz w:val="36"/>
          <w:szCs w:val="36"/>
          <w:lang w:val="en-GB"/>
        </w:rPr>
      </w:pPr>
      <w:r w:rsidRPr="00EE7EE1">
        <w:rPr>
          <w:b/>
          <w:bCs/>
          <w:sz w:val="36"/>
          <w:szCs w:val="36"/>
          <w:lang w:val="en-GB"/>
        </w:rPr>
        <w:t>OPEN</w:t>
      </w:r>
      <w:r w:rsidRPr="00EE7EE1">
        <w:rPr>
          <w:b/>
          <w:bCs/>
          <w:sz w:val="36"/>
          <w:szCs w:val="36"/>
          <w:lang w:val="en-GB"/>
        </w:rPr>
        <w:t xml:space="preserve"> CHAMPIONSHIPS:</w:t>
      </w:r>
    </w:p>
    <w:p w14:paraId="55E16D1C" w14:textId="3FA4261C" w:rsidR="00FF611F" w:rsidRPr="00EE7EE1" w:rsidRDefault="00FF611F" w:rsidP="00FF611F">
      <w:pPr>
        <w:pStyle w:val="Corpo"/>
        <w:spacing w:before="120" w:after="120"/>
        <w:jc w:val="center"/>
        <w:rPr>
          <w:b/>
          <w:bCs/>
          <w:sz w:val="36"/>
          <w:szCs w:val="36"/>
          <w:lang w:val="en-GB"/>
        </w:rPr>
      </w:pPr>
      <w:r w:rsidRPr="00EE7EE1">
        <w:rPr>
          <w:b/>
          <w:bCs/>
          <w:sz w:val="36"/>
          <w:szCs w:val="36"/>
          <w:lang w:val="en-GB"/>
        </w:rPr>
        <w:t xml:space="preserve">must be received by </w:t>
      </w:r>
      <w:r w:rsidRPr="00EE7EE1">
        <w:rPr>
          <w:b/>
          <w:bCs/>
          <w:sz w:val="36"/>
          <w:szCs w:val="36"/>
          <w:lang w:val="en-GB"/>
        </w:rPr>
        <w:t>MONDAY</w:t>
      </w:r>
      <w:r w:rsidRPr="00EE7EE1">
        <w:rPr>
          <w:b/>
          <w:bCs/>
          <w:sz w:val="36"/>
          <w:szCs w:val="36"/>
          <w:lang w:val="en-GB"/>
        </w:rPr>
        <w:t xml:space="preserve"> 1</w:t>
      </w:r>
      <w:r w:rsidRPr="00EE7EE1">
        <w:rPr>
          <w:b/>
          <w:bCs/>
          <w:sz w:val="36"/>
          <w:szCs w:val="36"/>
          <w:lang w:val="en-GB"/>
        </w:rPr>
        <w:t>6</w:t>
      </w:r>
      <w:r w:rsidRPr="00EE7EE1">
        <w:rPr>
          <w:b/>
          <w:bCs/>
          <w:sz w:val="36"/>
          <w:szCs w:val="36"/>
          <w:vertAlign w:val="superscript"/>
          <w:lang w:val="en-GB"/>
        </w:rPr>
        <w:t>th</w:t>
      </w:r>
      <w:r w:rsidRPr="00EE7EE1">
        <w:rPr>
          <w:b/>
          <w:bCs/>
          <w:sz w:val="36"/>
          <w:szCs w:val="36"/>
          <w:lang w:val="en-GB"/>
        </w:rPr>
        <w:t xml:space="preserve"> JULY 2018</w:t>
      </w:r>
    </w:p>
    <w:p w14:paraId="47C2E456" w14:textId="4423B977" w:rsidR="00FF611F" w:rsidRPr="00EE7EE1" w:rsidRDefault="00FF611F" w:rsidP="00FF611F">
      <w:pPr>
        <w:pStyle w:val="Corpo"/>
        <w:spacing w:before="120" w:after="120" w:line="480" w:lineRule="auto"/>
        <w:jc w:val="center"/>
        <w:rPr>
          <w:b/>
          <w:bCs/>
          <w:color w:val="FF0000"/>
          <w:sz w:val="28"/>
          <w:szCs w:val="28"/>
          <w:lang w:val="en-GB"/>
        </w:rPr>
      </w:pPr>
      <w:r w:rsidRPr="00EE7EE1">
        <w:rPr>
          <w:b/>
          <w:bCs/>
          <w:color w:val="FF0000"/>
          <w:sz w:val="28"/>
          <w:szCs w:val="28"/>
          <w:lang w:val="en-GB"/>
        </w:rPr>
        <w:t>Any entry received after this date will incur a fine of €10 Per day per rider.</w:t>
      </w:r>
    </w:p>
    <w:p w14:paraId="1E93C47D" w14:textId="77777777" w:rsidR="00FF611F" w:rsidRPr="00FF611F" w:rsidRDefault="00FF611F" w:rsidP="00FF611F">
      <w:pPr>
        <w:pStyle w:val="Corpo"/>
        <w:spacing w:before="120" w:after="120" w:line="480" w:lineRule="auto"/>
        <w:jc w:val="center"/>
        <w:rPr>
          <w:b/>
          <w:bCs/>
          <w:color w:val="FF0000"/>
          <w:sz w:val="28"/>
          <w:szCs w:val="28"/>
          <w:lang w:val="en-GB"/>
        </w:rPr>
      </w:pPr>
    </w:p>
    <w:p w14:paraId="4F137F86" w14:textId="77777777" w:rsidR="00FF611F" w:rsidRPr="00FF611F" w:rsidRDefault="00FF611F" w:rsidP="0052164F">
      <w:pPr>
        <w:pStyle w:val="Corpo"/>
        <w:spacing w:before="120" w:after="120"/>
        <w:jc w:val="center"/>
        <w:rPr>
          <w:b/>
          <w:bCs/>
          <w:lang w:val="en-GB"/>
        </w:rPr>
      </w:pPr>
    </w:p>
    <w:p w14:paraId="175177E9" w14:textId="77777777" w:rsidR="00FF611F" w:rsidRDefault="00FF611F" w:rsidP="0052164F">
      <w:pPr>
        <w:pStyle w:val="Corpo"/>
        <w:spacing w:before="120" w:after="120"/>
        <w:jc w:val="center"/>
        <w:rPr>
          <w:b/>
          <w:bCs/>
          <w:lang w:val="en-GB"/>
        </w:rPr>
      </w:pPr>
    </w:p>
    <w:p w14:paraId="1756E999" w14:textId="77777777" w:rsidR="00FF611F" w:rsidRPr="00FF611F" w:rsidRDefault="00FF611F" w:rsidP="0052164F">
      <w:pPr>
        <w:pStyle w:val="Corpo"/>
        <w:spacing w:before="120" w:after="120"/>
        <w:jc w:val="center"/>
        <w:rPr>
          <w:b/>
          <w:bCs/>
          <w:sz w:val="40"/>
          <w:szCs w:val="40"/>
          <w:u w:val="single"/>
          <w:lang w:val="en-GB"/>
        </w:rPr>
      </w:pPr>
    </w:p>
    <w:p w14:paraId="7C4C5BDC" w14:textId="186CF97D" w:rsidR="00FF611F" w:rsidRDefault="00FF611F" w:rsidP="0052164F">
      <w:pPr>
        <w:pStyle w:val="Corpo"/>
        <w:spacing w:before="120" w:after="120"/>
        <w:jc w:val="center"/>
        <w:rPr>
          <w:b/>
          <w:bCs/>
          <w:sz w:val="40"/>
          <w:szCs w:val="40"/>
          <w:u w:val="single"/>
          <w:lang w:val="en-GB"/>
        </w:rPr>
      </w:pPr>
      <w:r w:rsidRPr="00FF611F">
        <w:rPr>
          <w:b/>
          <w:bCs/>
          <w:sz w:val="40"/>
          <w:szCs w:val="40"/>
          <w:u w:val="single"/>
          <w:lang w:val="en-GB"/>
        </w:rPr>
        <w:t>CLARIFICATION OF THE MINIMUM AGE OF ENTRY</w:t>
      </w:r>
    </w:p>
    <w:p w14:paraId="27ABFFE9" w14:textId="77777777" w:rsidR="00FF611F" w:rsidRDefault="00FF611F" w:rsidP="0052164F">
      <w:pPr>
        <w:pStyle w:val="Corpo"/>
        <w:spacing w:before="120" w:after="120"/>
        <w:jc w:val="center"/>
        <w:rPr>
          <w:b/>
          <w:bCs/>
          <w:sz w:val="40"/>
          <w:szCs w:val="40"/>
          <w:u w:val="single"/>
          <w:lang w:val="en-GB"/>
        </w:rPr>
      </w:pPr>
    </w:p>
    <w:p w14:paraId="0C855CC6" w14:textId="1F8E20E9" w:rsidR="00FF611F" w:rsidRDefault="00FF611F" w:rsidP="00FF611F">
      <w:pPr>
        <w:pStyle w:val="Corpo"/>
        <w:spacing w:before="120" w:after="120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It has been brought to our attention that there is some confusion over the minimum age of competitors for entry into International Competitions.</w:t>
      </w:r>
    </w:p>
    <w:p w14:paraId="1134542E" w14:textId="77777777" w:rsidR="00FF611F" w:rsidRDefault="00FF611F" w:rsidP="00FF611F">
      <w:pPr>
        <w:pStyle w:val="Corpo"/>
        <w:spacing w:before="120" w:after="120"/>
        <w:rPr>
          <w:bCs/>
          <w:sz w:val="40"/>
          <w:szCs w:val="40"/>
          <w:lang w:val="en-GB"/>
        </w:rPr>
      </w:pPr>
    </w:p>
    <w:p w14:paraId="2A9146F7" w14:textId="5045A222" w:rsidR="00FF611F" w:rsidRDefault="00FF611F" w:rsidP="00FF611F">
      <w:pPr>
        <w:pStyle w:val="Corpo"/>
        <w:spacing w:before="120" w:after="120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For Clarification. A rider must have reached their 11</w:t>
      </w:r>
      <w:r w:rsidRPr="00FF611F">
        <w:rPr>
          <w:bCs/>
          <w:sz w:val="40"/>
          <w:szCs w:val="40"/>
          <w:vertAlign w:val="superscript"/>
          <w:lang w:val="en-GB"/>
        </w:rPr>
        <w:t>th</w:t>
      </w:r>
      <w:r>
        <w:rPr>
          <w:bCs/>
          <w:sz w:val="40"/>
          <w:szCs w:val="40"/>
          <w:lang w:val="en-GB"/>
        </w:rPr>
        <w:t xml:space="preserve"> Birthday on the day of the competition to be able to compete in an International Competition.</w:t>
      </w:r>
    </w:p>
    <w:p w14:paraId="45510550" w14:textId="77777777" w:rsidR="00FF611F" w:rsidRDefault="00FF611F" w:rsidP="00FF611F">
      <w:pPr>
        <w:pStyle w:val="Corpo"/>
        <w:spacing w:before="120" w:after="120"/>
        <w:rPr>
          <w:bCs/>
          <w:sz w:val="40"/>
          <w:szCs w:val="40"/>
          <w:lang w:val="en-GB"/>
        </w:rPr>
      </w:pPr>
    </w:p>
    <w:p w14:paraId="1A69C48D" w14:textId="28E329DF" w:rsidR="00FF611F" w:rsidRDefault="00FF611F" w:rsidP="00FF611F">
      <w:pPr>
        <w:pStyle w:val="Corpo"/>
        <w:spacing w:before="120" w:after="120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For clarity, a rider born in 2007 will only be allowed to start in the </w:t>
      </w:r>
      <w:r w:rsidR="00EE7EE1">
        <w:rPr>
          <w:bCs/>
          <w:sz w:val="40"/>
          <w:szCs w:val="40"/>
          <w:lang w:val="en-GB"/>
        </w:rPr>
        <w:t xml:space="preserve">E&amp;A Championships </w:t>
      </w:r>
      <w:r>
        <w:rPr>
          <w:bCs/>
          <w:sz w:val="40"/>
          <w:szCs w:val="40"/>
          <w:lang w:val="en-GB"/>
        </w:rPr>
        <w:t>if their 11</w:t>
      </w:r>
      <w:r w:rsidRPr="00FF611F">
        <w:rPr>
          <w:bCs/>
          <w:sz w:val="40"/>
          <w:szCs w:val="40"/>
          <w:vertAlign w:val="superscript"/>
          <w:lang w:val="en-GB"/>
        </w:rPr>
        <w:t>th</w:t>
      </w:r>
      <w:r>
        <w:rPr>
          <w:bCs/>
          <w:sz w:val="40"/>
          <w:szCs w:val="40"/>
          <w:lang w:val="en-GB"/>
        </w:rPr>
        <w:t xml:space="preserve"> birthday was on or before the 12</w:t>
      </w:r>
      <w:r w:rsidRPr="00FF611F">
        <w:rPr>
          <w:bCs/>
          <w:sz w:val="40"/>
          <w:szCs w:val="40"/>
          <w:vertAlign w:val="superscript"/>
          <w:lang w:val="en-GB"/>
        </w:rPr>
        <w:t>th</w:t>
      </w:r>
      <w:r>
        <w:rPr>
          <w:bCs/>
          <w:sz w:val="40"/>
          <w:szCs w:val="40"/>
          <w:lang w:val="en-GB"/>
        </w:rPr>
        <w:t xml:space="preserve"> August 2018. If they are not 11 until after the competition starts, then unfortunately they will not be eligible to compete in the European and African Championships.</w:t>
      </w:r>
    </w:p>
    <w:p w14:paraId="33E22645" w14:textId="53095D0E" w:rsidR="00FF611F" w:rsidRPr="00FF611F" w:rsidRDefault="00FF611F" w:rsidP="00FF611F">
      <w:pPr>
        <w:pStyle w:val="Corpo"/>
        <w:spacing w:before="120" w:after="120"/>
        <w:rPr>
          <w:bCs/>
          <w:sz w:val="40"/>
          <w:szCs w:val="40"/>
          <w:rtl/>
          <w:lang w:val="en-GB"/>
        </w:rPr>
      </w:pPr>
      <w:r>
        <w:rPr>
          <w:bCs/>
          <w:sz w:val="40"/>
          <w:szCs w:val="40"/>
          <w:lang w:val="en-GB"/>
        </w:rPr>
        <w:t xml:space="preserve">This is the same for every international competition on the calendar for 2018. The young rider must have reached their 11 </w:t>
      </w:r>
      <w:r w:rsidR="00EE7EE1">
        <w:rPr>
          <w:bCs/>
          <w:sz w:val="40"/>
          <w:szCs w:val="40"/>
          <w:lang w:val="en-GB"/>
        </w:rPr>
        <w:t>Birthday to be eligible to Compete.</w:t>
      </w:r>
    </w:p>
    <w:p w14:paraId="5BC82D79" w14:textId="77777777" w:rsidR="005838E4" w:rsidRPr="00FF611F" w:rsidRDefault="005838E4">
      <w:pPr>
        <w:pStyle w:val="Corpo"/>
        <w:bidi/>
        <w:spacing w:before="120" w:after="120"/>
        <w:jc w:val="both"/>
        <w:rPr>
          <w:rFonts w:ascii="Times New Roman" w:eastAsia="Times New Roman" w:hAnsi="Times New Roman" w:cs="Times New Roman"/>
          <w:lang w:val="en-GB"/>
        </w:rPr>
      </w:pPr>
    </w:p>
    <w:p w14:paraId="15BC5B80" w14:textId="77777777" w:rsidR="00FF611F" w:rsidRPr="00FF611F" w:rsidRDefault="00FF611F" w:rsidP="00FF611F">
      <w:pPr>
        <w:pStyle w:val="Corpo"/>
        <w:bidi/>
        <w:spacing w:before="120" w:after="120"/>
        <w:jc w:val="both"/>
        <w:rPr>
          <w:rFonts w:ascii="Times New Roman" w:eastAsia="Times New Roman" w:hAnsi="Times New Roman" w:cs="Times New Roman"/>
          <w:lang w:val="en-GB"/>
        </w:rPr>
      </w:pPr>
    </w:p>
    <w:p w14:paraId="760F008F" w14:textId="77777777" w:rsidR="00FF611F" w:rsidRPr="00FF611F" w:rsidRDefault="00FF611F" w:rsidP="00FF611F">
      <w:pPr>
        <w:pStyle w:val="Corpo"/>
        <w:bidi/>
        <w:spacing w:before="120" w:after="120"/>
        <w:rPr>
          <w:rFonts w:ascii="Times New Roman" w:eastAsia="Times New Roman" w:hAnsi="Times New Roman" w:cs="Times New Roman"/>
          <w:lang w:val="en-GB"/>
        </w:rPr>
      </w:pPr>
    </w:p>
    <w:sectPr w:rsidR="00FF611F" w:rsidRPr="00FF611F" w:rsidSect="0052164F">
      <w:headerReference w:type="default" r:id="rId7"/>
      <w:footerReference w:type="default" r:id="rId8"/>
      <w:pgSz w:w="11900" w:h="16840"/>
      <w:pgMar w:top="1417" w:right="1417" w:bottom="1134" w:left="1417" w:header="2016" w:footer="708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67E0" w14:textId="77777777" w:rsidR="00B95C12" w:rsidRDefault="00B95C12">
      <w:r>
        <w:separator/>
      </w:r>
    </w:p>
  </w:endnote>
  <w:endnote w:type="continuationSeparator" w:id="0">
    <w:p w14:paraId="03E32C08" w14:textId="77777777" w:rsidR="00B95C12" w:rsidRDefault="00B9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274A7" w14:textId="77777777" w:rsidR="005838E4" w:rsidRDefault="007D1BFC">
    <w:pPr>
      <w:pStyle w:val="Footer"/>
      <w:tabs>
        <w:tab w:val="left" w:pos="3780"/>
      </w:tabs>
    </w:pPr>
    <w:r>
      <w:rPr>
        <w:rFonts w:ascii="Times New Roman" w:hAnsi="Times New Roman"/>
        <w:lang w:val="he-IL" w:bidi="he-IL"/>
      </w:rPr>
      <w:tab/>
    </w:r>
    <w:r>
      <w:rPr>
        <w:rFonts w:ascii="Times New Roman" w:hAnsi="Times New Roman"/>
        <w:lang w:val="he-IL" w:bidi="he-IL"/>
      </w:rPr>
      <w:tab/>
    </w:r>
    <w:r>
      <w:rPr>
        <w:rFonts w:ascii="Times New Roman" w:hAnsi="Times New Roman"/>
        <w:rtl/>
        <w:lang w:val="he-IL" w:bidi="he-IL"/>
      </w:rPr>
      <w:fldChar w:fldCharType="begin"/>
    </w:r>
    <w:r>
      <w:rPr>
        <w:rFonts w:ascii="Times New Roman" w:hAnsi="Times New Roman"/>
        <w:rtl/>
        <w:lang w:val="he-IL" w:bidi="he-IL"/>
      </w:rPr>
      <w:instrText xml:space="preserve"> PAGE </w:instrText>
    </w:r>
    <w:r>
      <w:rPr>
        <w:rFonts w:ascii="Times New Roman" w:hAnsi="Times New Roman"/>
        <w:rtl/>
        <w:lang w:val="he-IL" w:bidi="he-IL"/>
      </w:rPr>
      <w:fldChar w:fldCharType="separate"/>
    </w:r>
    <w:r w:rsidR="00EE7EE1">
      <w:rPr>
        <w:rFonts w:ascii="Times New Roman" w:hAnsi="Times New Roman" w:cs="Times New Roman"/>
        <w:noProof/>
        <w:rtl/>
        <w:lang w:val="he-IL" w:bidi="he-IL"/>
      </w:rPr>
      <w:t>1</w:t>
    </w:r>
    <w:r>
      <w:rPr>
        <w:rFonts w:ascii="Times New Roman" w:hAnsi="Times New Roman"/>
        <w:rtl/>
        <w:lang w:val="he-IL" w:bidi="he-I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F248" w14:textId="77777777" w:rsidR="00B95C12" w:rsidRDefault="00B95C12">
      <w:r>
        <w:separator/>
      </w:r>
    </w:p>
  </w:footnote>
  <w:footnote w:type="continuationSeparator" w:id="0">
    <w:p w14:paraId="4E48D5AC" w14:textId="77777777" w:rsidR="00B95C12" w:rsidRDefault="00B95C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A7A1" w14:textId="6F947638" w:rsidR="005838E4" w:rsidRDefault="0052164F" w:rsidP="0052164F">
    <w:pPr>
      <w:pStyle w:val="Header"/>
      <w:tabs>
        <w:tab w:val="clear" w:pos="4153"/>
        <w:tab w:val="clear" w:pos="8306"/>
        <w:tab w:val="left" w:pos="826"/>
      </w:tabs>
      <w:rPr>
        <w:rFonts w:ascii="Times New Roman" w:hAnsi="Times New Roman"/>
        <w:lang w:val="he-IL" w:bidi="he-IL"/>
      </w:rPr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1125B03" wp14:editId="3EB28058">
          <wp:simplePos x="0" y="0"/>
          <wp:positionH relativeFrom="column">
            <wp:posOffset>4752975</wp:posOffset>
          </wp:positionH>
          <wp:positionV relativeFrom="paragraph">
            <wp:posOffset>-1163320</wp:posOffset>
          </wp:positionV>
          <wp:extent cx="1600835" cy="1600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ke european-1 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160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1118B1EC" wp14:editId="4571E13F">
          <wp:simplePos x="0" y="0"/>
          <wp:positionH relativeFrom="page">
            <wp:posOffset>394336</wp:posOffset>
          </wp:positionH>
          <wp:positionV relativeFrom="page">
            <wp:posOffset>116840</wp:posOffset>
          </wp:positionV>
          <wp:extent cx="1677670" cy="1042034"/>
          <wp:effectExtent l="0" t="0" r="0" b="0"/>
          <wp:wrapNone/>
          <wp:docPr id="1073741825" name="officeArt object" descr="../../../../../../H_Press/B_Logos/ECWC/logo_ECW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../../../../../H_Press/B_Logos/ECWC/logo_ECWC.jpg" descr="../../../../../../H_Press/B_Logos/ECWC/logo_ECWC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549" cy="11115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54158FCE" wp14:editId="550887DD">
          <wp:simplePos x="0" y="0"/>
          <wp:positionH relativeFrom="page">
            <wp:posOffset>3368675</wp:posOffset>
          </wp:positionH>
          <wp:positionV relativeFrom="page">
            <wp:posOffset>462915</wp:posOffset>
          </wp:positionV>
          <wp:extent cx="1673861" cy="702945"/>
          <wp:effectExtent l="0" t="0" r="0" b="0"/>
          <wp:wrapNone/>
          <wp:docPr id="1073741826" name="officeArt object" descr="../../../../../../H_Press/B_Logos/IWWF/sm_IWWF_475x2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../../../../../../H_Press/B_Logos/IWWF/sm_IWWF_475x200.jpg" descr="../../../../../../H_Press/B_Logos/IWWF/sm_IWWF_475x200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1" cy="702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rtl/>
        <w:lang w:val="he-IL" w:bidi="he-IL"/>
      </w:rPr>
      <w:tab/>
    </w:r>
  </w:p>
  <w:p w14:paraId="6B09815C" w14:textId="77777777" w:rsidR="005838E4" w:rsidRDefault="005838E4">
    <w:pPr>
      <w:pStyle w:val="Header"/>
      <w:rPr>
        <w:rFonts w:ascii="Times New Roman" w:hAnsi="Times New Roman"/>
        <w:lang w:val="he-IL" w:bidi="he-IL"/>
      </w:rPr>
    </w:pPr>
  </w:p>
  <w:p w14:paraId="66B49743" w14:textId="77777777" w:rsidR="005838E4" w:rsidRDefault="005838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0517"/>
    <w:multiLevelType w:val="hybridMultilevel"/>
    <w:tmpl w:val="05307E9E"/>
    <w:styleLink w:val="Stileimportato1"/>
    <w:lvl w:ilvl="0" w:tplc="161C959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456E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AE1F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6EE14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6DC0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C239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EE65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276D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248F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8A367B8"/>
    <w:multiLevelType w:val="hybridMultilevel"/>
    <w:tmpl w:val="05307E9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38E4"/>
    <w:rsid w:val="00003D6B"/>
    <w:rsid w:val="001335D4"/>
    <w:rsid w:val="00455B8A"/>
    <w:rsid w:val="0052164F"/>
    <w:rsid w:val="005838E4"/>
    <w:rsid w:val="007D1BFC"/>
    <w:rsid w:val="0085201B"/>
    <w:rsid w:val="008958A6"/>
    <w:rsid w:val="00B95C12"/>
    <w:rsid w:val="00C94550"/>
    <w:rsid w:val="00D60301"/>
    <w:rsid w:val="00ED53EF"/>
    <w:rsid w:val="00EE7EE1"/>
    <w:rsid w:val="00FD5C8C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69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  <w:bidi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rpo">
    <w:name w:val="Corpo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Hyperlink0"/>
    <w:rPr>
      <w:b/>
      <w:bCs/>
      <w:color w:val="000000"/>
      <w:u w:val="single" w:color="0000FF"/>
    </w:rPr>
  </w:style>
  <w:style w:type="character" w:customStyle="1" w:styleId="Hyperlink2">
    <w:name w:val="Hyperlink.2"/>
    <w:basedOn w:val="Hyperlink0"/>
    <w:rPr>
      <w:rFonts w:ascii="Calibri" w:eastAsia="Calibri" w:hAnsi="Calibri" w:cs="Calibri"/>
      <w:color w:val="0070C0"/>
      <w:u w:val="single" w:color="0070C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3">
    <w:name w:val="Hyperlink.3"/>
    <w:basedOn w:val="Hyperlink0"/>
    <w:rPr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 Nightingale</cp:lastModifiedBy>
  <cp:revision>2</cp:revision>
  <cp:lastPrinted>2018-04-09T10:58:00Z</cp:lastPrinted>
  <dcterms:created xsi:type="dcterms:W3CDTF">2018-05-29T21:49:00Z</dcterms:created>
  <dcterms:modified xsi:type="dcterms:W3CDTF">2018-05-29T21:49:00Z</dcterms:modified>
</cp:coreProperties>
</file>